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4CE" w:rsidRPr="00DB6FBE" w:rsidRDefault="00B224CE" w:rsidP="00B224CE">
      <w:pPr>
        <w:shd w:val="clear" w:color="auto" w:fill="FFFFFF"/>
        <w:ind w:left="20" w:hanging="20"/>
        <w:rPr>
          <w:bCs/>
          <w:color w:val="000000"/>
          <w:sz w:val="48"/>
          <w:szCs w:val="48"/>
          <w:lang w:val="uk-UA"/>
        </w:rPr>
      </w:pPr>
      <w:r w:rsidRPr="00DB6FBE">
        <w:rPr>
          <w:bCs/>
          <w:color w:val="000000"/>
          <w:sz w:val="48"/>
          <w:szCs w:val="48"/>
          <w:lang w:val="uk-UA"/>
        </w:rPr>
        <w:t>Перспективи розвитку оптико-електронних систем наведення високоточного озброєння</w:t>
      </w:r>
    </w:p>
    <w:p w:rsidR="00732FC7" w:rsidRPr="00B224CE" w:rsidRDefault="00732FC7" w:rsidP="00B224CE">
      <w:pPr>
        <w:rPr>
          <w:rFonts w:eastAsia="MS Mincho"/>
          <w:noProof/>
          <w:sz w:val="22"/>
          <w:szCs w:val="22"/>
          <w:lang w:val="uk-UA"/>
        </w:rPr>
        <w:sectPr w:rsidR="00732FC7" w:rsidRPr="00B224CE">
          <w:pgSz w:w="11909" w:h="16834"/>
          <w:pgMar w:top="993" w:right="734" w:bottom="2434" w:left="734" w:header="720" w:footer="720" w:gutter="0"/>
          <w:cols w:space="720"/>
        </w:sectPr>
      </w:pPr>
    </w:p>
    <w:p w:rsidR="00732FC7" w:rsidRDefault="00B224CE" w:rsidP="00732FC7">
      <w:pPr>
        <w:pStyle w:val="Author"/>
        <w:rPr>
          <w:rFonts w:eastAsia="MS Mincho"/>
          <w:lang w:val="ru-RU"/>
        </w:rPr>
      </w:pPr>
      <w:r>
        <w:rPr>
          <w:rFonts w:eastAsia="MS Mincho"/>
          <w:lang w:val="uk-UA"/>
        </w:rPr>
        <w:lastRenderedPageBreak/>
        <w:t>Довголюк Д</w:t>
      </w:r>
      <w:r w:rsidR="00A97406">
        <w:rPr>
          <w:rFonts w:eastAsia="MS Mincho"/>
          <w:lang w:val="uk-UA"/>
        </w:rPr>
        <w:t xml:space="preserve">. </w:t>
      </w:r>
      <w:r w:rsidR="00D865C2">
        <w:rPr>
          <w:rFonts w:eastAsia="MS Mincho"/>
          <w:lang w:val="uk-UA"/>
        </w:rPr>
        <w:t>О.</w:t>
      </w:r>
    </w:p>
    <w:p w:rsidR="00732FC7" w:rsidRDefault="00732FC7" w:rsidP="00732FC7">
      <w:pPr>
        <w:pStyle w:val="Affiliation"/>
        <w:rPr>
          <w:rFonts w:eastAsia="MS Mincho"/>
          <w:lang w:val="uk-UA"/>
        </w:rPr>
      </w:pPr>
      <w:r>
        <w:rPr>
          <w:rFonts w:eastAsia="MS Mincho"/>
          <w:lang w:val="uk-UA"/>
        </w:rPr>
        <w:t>науковий керівник</w:t>
      </w:r>
      <w:r w:rsidR="00A97406">
        <w:rPr>
          <w:rFonts w:eastAsia="MS Mincho"/>
          <w:lang w:val="uk-UA"/>
        </w:rPr>
        <w:t>: Єгоров С.Н.</w:t>
      </w:r>
    </w:p>
    <w:p w:rsidR="00A97406" w:rsidRDefault="007F2DB8" w:rsidP="00732FC7">
      <w:pPr>
        <w:pStyle w:val="Affiliation"/>
        <w:rPr>
          <w:rFonts w:eastAsia="MS Mincho"/>
          <w:lang w:val="uk-UA"/>
        </w:rPr>
      </w:pPr>
      <w:r>
        <w:rPr>
          <w:rFonts w:eastAsia="MS Mincho"/>
          <w:lang w:val="uk-UA"/>
        </w:rPr>
        <w:t>К</w:t>
      </w:r>
      <w:r w:rsidR="00A97406">
        <w:rPr>
          <w:rFonts w:eastAsia="MS Mincho"/>
          <w:lang w:val="uk-UA"/>
        </w:rPr>
        <w:t xml:space="preserve">афедра військової підготовки </w:t>
      </w:r>
    </w:p>
    <w:p w:rsidR="00732FC7" w:rsidRDefault="00A97406" w:rsidP="00732FC7">
      <w:pPr>
        <w:pStyle w:val="Affiliation"/>
        <w:rPr>
          <w:rFonts w:eastAsia="MS Mincho"/>
          <w:lang w:val="ru-RU"/>
        </w:rPr>
      </w:pPr>
      <w:r>
        <w:rPr>
          <w:rFonts w:eastAsia="MS Mincho"/>
          <w:lang w:val="uk-UA"/>
        </w:rPr>
        <w:t>Національний авіаційний університет</w:t>
      </w:r>
    </w:p>
    <w:p w:rsidR="00732FC7" w:rsidRDefault="00A97406" w:rsidP="00732FC7">
      <w:pPr>
        <w:pStyle w:val="Affiliation"/>
        <w:rPr>
          <w:rFonts w:eastAsia="MS Mincho"/>
          <w:lang w:val="uk-UA"/>
        </w:rPr>
      </w:pPr>
      <w:r>
        <w:rPr>
          <w:rFonts w:eastAsia="MS Mincho"/>
          <w:lang w:val="uk-UA"/>
        </w:rPr>
        <w:t>м. Київ,Україна</w:t>
      </w:r>
    </w:p>
    <w:p w:rsidR="00732FC7" w:rsidRPr="00D865C2" w:rsidRDefault="00732FC7" w:rsidP="00732FC7">
      <w:pPr>
        <w:pStyle w:val="Affiliation"/>
        <w:rPr>
          <w:rFonts w:eastAsia="MS Mincho"/>
          <w:lang w:val="ru-RU"/>
        </w:rPr>
      </w:pPr>
      <w:r w:rsidRPr="00D865C2">
        <w:rPr>
          <w:rFonts w:eastAsia="MS Mincho"/>
        </w:rPr>
        <w:t>e</w:t>
      </w:r>
      <w:r w:rsidRPr="00D865C2">
        <w:rPr>
          <w:rFonts w:eastAsia="MS Mincho"/>
          <w:lang w:val="ru-RU"/>
        </w:rPr>
        <w:t>-</w:t>
      </w:r>
      <w:r w:rsidRPr="00D865C2">
        <w:rPr>
          <w:rFonts w:eastAsia="MS Mincho"/>
        </w:rPr>
        <w:t>mail</w:t>
      </w:r>
      <w:r w:rsidR="00160136">
        <w:rPr>
          <w:rFonts w:eastAsia="MS Mincho"/>
        </w:rPr>
        <w:t xml:space="preserve"> </w:t>
      </w:r>
      <w:bookmarkStart w:id="0" w:name="_GoBack"/>
      <w:bookmarkEnd w:id="0"/>
      <w:r w:rsidRPr="00D865C2">
        <w:rPr>
          <w:rFonts w:eastAsia="MS Mincho"/>
          <w:lang w:val="uk-UA"/>
        </w:rPr>
        <w:t>адреса</w:t>
      </w:r>
      <w:r w:rsidR="00A97406" w:rsidRPr="00D865C2">
        <w:rPr>
          <w:rFonts w:eastAsia="MS Mincho"/>
          <w:lang w:val="uk-UA"/>
        </w:rPr>
        <w:t xml:space="preserve">: </w:t>
      </w:r>
      <w:proofErr w:type="spellStart"/>
      <w:r w:rsidR="00D865C2" w:rsidRPr="00D865C2">
        <w:rPr>
          <w:rFonts w:eastAsia="MS Mincho"/>
        </w:rPr>
        <w:t>denisdovgalyuk</w:t>
      </w:r>
      <w:proofErr w:type="spellEnd"/>
      <w:r w:rsidR="00D865C2" w:rsidRPr="00D865C2">
        <w:rPr>
          <w:rFonts w:eastAsia="MS Mincho"/>
          <w:lang w:val="ru-RU"/>
        </w:rPr>
        <w:t>@</w:t>
      </w:r>
      <w:proofErr w:type="spellStart"/>
      <w:r w:rsidR="00D865C2">
        <w:rPr>
          <w:rFonts w:eastAsia="MS Mincho"/>
        </w:rPr>
        <w:t>gmail</w:t>
      </w:r>
      <w:proofErr w:type="spellEnd"/>
      <w:r w:rsidR="00D865C2" w:rsidRPr="00D865C2">
        <w:rPr>
          <w:rFonts w:eastAsia="MS Mincho"/>
          <w:lang w:val="ru-RU"/>
        </w:rPr>
        <w:t>.</w:t>
      </w:r>
      <w:r w:rsidR="00D865C2">
        <w:rPr>
          <w:rFonts w:eastAsia="MS Mincho"/>
        </w:rPr>
        <w:t>com</w:t>
      </w:r>
    </w:p>
    <w:p w:rsidR="00732FC7" w:rsidRPr="00A97406" w:rsidRDefault="00D865C2" w:rsidP="00732FC7">
      <w:pPr>
        <w:pStyle w:val="Author"/>
        <w:rPr>
          <w:rFonts w:eastAsia="MS Mincho"/>
          <w:lang w:val="uk-UA"/>
        </w:rPr>
      </w:pPr>
      <w:r>
        <w:rPr>
          <w:rFonts w:eastAsia="MS Mincho"/>
          <w:lang w:val="uk-UA"/>
        </w:rPr>
        <w:lastRenderedPageBreak/>
        <w:t>Грушак С.С.</w:t>
      </w:r>
    </w:p>
    <w:p w:rsidR="00A97406" w:rsidRPr="00A97406" w:rsidRDefault="00A97406" w:rsidP="00A97406">
      <w:pPr>
        <w:pStyle w:val="Affiliation"/>
        <w:rPr>
          <w:rFonts w:eastAsia="MS Mincho"/>
          <w:lang w:val="uk-UA"/>
        </w:rPr>
      </w:pPr>
      <w:r w:rsidRPr="00A97406">
        <w:rPr>
          <w:rFonts w:eastAsia="MS Mincho"/>
          <w:lang w:val="uk-UA"/>
        </w:rPr>
        <w:t>науковий керівник: Єгоров С.Н.</w:t>
      </w:r>
    </w:p>
    <w:p w:rsidR="00A97406" w:rsidRPr="00A97406" w:rsidRDefault="007F2DB8" w:rsidP="00A97406">
      <w:pPr>
        <w:pStyle w:val="Affiliation"/>
        <w:rPr>
          <w:rFonts w:eastAsia="MS Mincho"/>
          <w:lang w:val="uk-UA"/>
        </w:rPr>
      </w:pPr>
      <w:r>
        <w:rPr>
          <w:rFonts w:eastAsia="MS Mincho"/>
          <w:lang w:val="uk-UA"/>
        </w:rPr>
        <w:t>К</w:t>
      </w:r>
      <w:r w:rsidR="00A97406" w:rsidRPr="00A97406">
        <w:rPr>
          <w:rFonts w:eastAsia="MS Mincho"/>
          <w:lang w:val="uk-UA"/>
        </w:rPr>
        <w:t xml:space="preserve">афедра військової підготовки </w:t>
      </w:r>
    </w:p>
    <w:p w:rsidR="00A97406" w:rsidRPr="00A97406" w:rsidRDefault="00A97406" w:rsidP="00A97406">
      <w:pPr>
        <w:pStyle w:val="Affiliation"/>
        <w:rPr>
          <w:rFonts w:eastAsia="MS Mincho"/>
          <w:lang w:val="uk-UA"/>
        </w:rPr>
      </w:pPr>
      <w:r w:rsidRPr="00A97406">
        <w:rPr>
          <w:rFonts w:eastAsia="MS Mincho"/>
          <w:lang w:val="uk-UA"/>
        </w:rPr>
        <w:t>Національний авіаційний університет</w:t>
      </w:r>
    </w:p>
    <w:p w:rsidR="00732FC7" w:rsidRPr="00A97406" w:rsidRDefault="00A97406" w:rsidP="00732FC7">
      <w:pPr>
        <w:pStyle w:val="Affiliation"/>
        <w:rPr>
          <w:rFonts w:eastAsia="MS Mincho"/>
          <w:lang w:val="uk-UA"/>
        </w:rPr>
      </w:pPr>
      <w:r w:rsidRPr="00A97406">
        <w:rPr>
          <w:rFonts w:eastAsia="MS Mincho"/>
          <w:lang w:val="uk-UA"/>
        </w:rPr>
        <w:t>м. Київ, Україна</w:t>
      </w:r>
    </w:p>
    <w:p w:rsidR="00732FC7" w:rsidRPr="00A97406" w:rsidRDefault="00732FC7" w:rsidP="00A97406">
      <w:pPr>
        <w:pStyle w:val="Affiliation"/>
        <w:rPr>
          <w:rFonts w:eastAsia="MS Mincho"/>
          <w:lang w:val="ru-RU"/>
        </w:rPr>
        <w:sectPr w:rsidR="00732FC7" w:rsidRPr="00A97406">
          <w:type w:val="continuous"/>
          <w:pgSz w:w="11909" w:h="16834"/>
          <w:pgMar w:top="1080" w:right="734" w:bottom="2434" w:left="734" w:header="720" w:footer="720" w:gutter="0"/>
          <w:cols w:num="2" w:space="720" w:equalWidth="0">
            <w:col w:w="4860" w:space="720"/>
            <w:col w:w="4860"/>
          </w:cols>
        </w:sectPr>
      </w:pPr>
      <w:proofErr w:type="gramStart"/>
      <w:r w:rsidRPr="00D865C2">
        <w:rPr>
          <w:rFonts w:eastAsia="MS Mincho"/>
        </w:rPr>
        <w:t>e</w:t>
      </w:r>
      <w:r w:rsidRPr="00D865C2">
        <w:rPr>
          <w:rFonts w:eastAsia="MS Mincho"/>
          <w:lang w:val="ru-RU"/>
        </w:rPr>
        <w:t>-</w:t>
      </w:r>
      <w:r w:rsidRPr="00D865C2">
        <w:rPr>
          <w:rFonts w:eastAsia="MS Mincho"/>
        </w:rPr>
        <w:t>mail</w:t>
      </w:r>
      <w:proofErr w:type="gramEnd"/>
      <w:r w:rsidR="00160136" w:rsidRPr="00160136">
        <w:rPr>
          <w:rFonts w:eastAsia="MS Mincho"/>
          <w:lang w:val="ru-RU"/>
        </w:rPr>
        <w:t xml:space="preserve"> </w:t>
      </w:r>
      <w:r w:rsidRPr="00D865C2">
        <w:rPr>
          <w:rFonts w:eastAsia="MS Mincho"/>
          <w:lang w:val="uk-UA"/>
        </w:rPr>
        <w:t>адреса</w:t>
      </w:r>
      <w:r w:rsidR="00A97406" w:rsidRPr="00D865C2">
        <w:rPr>
          <w:rFonts w:eastAsia="MS Mincho"/>
          <w:lang w:val="uk-UA"/>
        </w:rPr>
        <w:t xml:space="preserve">: </w:t>
      </w:r>
      <w:proofErr w:type="spellStart"/>
      <w:r w:rsidR="00D865C2" w:rsidRPr="00D865C2">
        <w:rPr>
          <w:rFonts w:eastAsia="MS Mincho"/>
        </w:rPr>
        <w:t>sg</w:t>
      </w:r>
      <w:proofErr w:type="spellEnd"/>
      <w:r w:rsidR="00D865C2" w:rsidRPr="00D865C2">
        <w:rPr>
          <w:rFonts w:eastAsia="MS Mincho"/>
          <w:lang w:val="ru-RU"/>
        </w:rPr>
        <w:t>.</w:t>
      </w:r>
      <w:proofErr w:type="spellStart"/>
      <w:r w:rsidR="00D865C2" w:rsidRPr="00D865C2">
        <w:rPr>
          <w:rFonts w:eastAsia="MS Mincho"/>
        </w:rPr>
        <w:t>grusha</w:t>
      </w:r>
      <w:proofErr w:type="spellEnd"/>
      <w:r w:rsidR="00A97406" w:rsidRPr="00D865C2">
        <w:rPr>
          <w:rFonts w:eastAsia="MS Mincho"/>
          <w:lang w:val="ru-RU"/>
        </w:rPr>
        <w:t>@</w:t>
      </w:r>
      <w:proofErr w:type="spellStart"/>
      <w:r w:rsidR="00D865C2" w:rsidRPr="00D865C2">
        <w:rPr>
          <w:rFonts w:eastAsia="MS Mincho"/>
        </w:rPr>
        <w:t>ukr</w:t>
      </w:r>
      <w:proofErr w:type="spellEnd"/>
      <w:r w:rsidR="00D865C2" w:rsidRPr="00D865C2">
        <w:rPr>
          <w:rFonts w:eastAsia="MS Mincho"/>
          <w:lang w:val="ru-RU"/>
        </w:rPr>
        <w:t>.</w:t>
      </w:r>
      <w:r w:rsidR="00D865C2" w:rsidRPr="00D865C2">
        <w:rPr>
          <w:rFonts w:eastAsia="MS Mincho"/>
        </w:rPr>
        <w:t>net</w:t>
      </w:r>
    </w:p>
    <w:p w:rsidR="00732FC7" w:rsidRDefault="00732FC7" w:rsidP="00732FC7">
      <w:pPr>
        <w:rPr>
          <w:rFonts w:eastAsia="MS Mincho"/>
          <w:lang w:val="ru-RU"/>
        </w:rPr>
      </w:pPr>
    </w:p>
    <w:p w:rsidR="00732FC7" w:rsidRDefault="00732FC7" w:rsidP="00732FC7">
      <w:pPr>
        <w:jc w:val="left"/>
        <w:rPr>
          <w:rFonts w:eastAsia="MS Mincho"/>
          <w:lang w:val="ru-RU"/>
        </w:rPr>
        <w:sectPr w:rsidR="00732FC7">
          <w:type w:val="continuous"/>
          <w:pgSz w:w="11909" w:h="16834"/>
          <w:pgMar w:top="1080" w:right="734" w:bottom="2434" w:left="734" w:header="720" w:footer="720" w:gutter="0"/>
          <w:cols w:space="720"/>
        </w:sectPr>
      </w:pPr>
    </w:p>
    <w:p w:rsidR="00732FC7" w:rsidRDefault="00732FC7" w:rsidP="00732FC7">
      <w:pPr>
        <w:pStyle w:val="Abstract"/>
        <w:rPr>
          <w:rFonts w:eastAsia="MS Mincho"/>
          <w:lang w:val="ru-RU"/>
        </w:rPr>
      </w:pPr>
      <w:r>
        <w:rPr>
          <w:rFonts w:eastAsia="MS Mincho"/>
          <w:i/>
          <w:iCs/>
          <w:lang w:val="uk-UA"/>
        </w:rPr>
        <w:lastRenderedPageBreak/>
        <w:t xml:space="preserve">Анотація </w:t>
      </w:r>
      <w:r>
        <w:rPr>
          <w:rFonts w:eastAsia="MS Mincho"/>
          <w:lang w:val="ru-RU"/>
        </w:rPr>
        <w:t>—</w:t>
      </w:r>
      <w:r w:rsidR="001933C6">
        <w:rPr>
          <w:rFonts w:eastAsia="MS Mincho"/>
          <w:lang w:val="ru-RU"/>
        </w:rPr>
        <w:t xml:space="preserve"> </w:t>
      </w:r>
      <w:r w:rsidR="00F00DA6">
        <w:rPr>
          <w:rFonts w:eastAsia="MS Mincho"/>
          <w:lang w:val="uk-UA"/>
        </w:rPr>
        <w:t xml:space="preserve">розглянуто </w:t>
      </w:r>
      <w:r w:rsidR="00B224CE">
        <w:rPr>
          <w:rFonts w:eastAsia="MS Mincho"/>
          <w:lang w:val="uk-UA"/>
        </w:rPr>
        <w:t xml:space="preserve">основні </w:t>
      </w:r>
      <w:r w:rsidR="00E8186A">
        <w:rPr>
          <w:rFonts w:eastAsia="MS Mincho"/>
          <w:lang w:val="uk-UA"/>
        </w:rPr>
        <w:t xml:space="preserve">перспективні </w:t>
      </w:r>
      <w:r w:rsidR="00B224CE">
        <w:rPr>
          <w:rFonts w:eastAsia="MS Mincho"/>
          <w:lang w:val="uk-UA"/>
        </w:rPr>
        <w:t xml:space="preserve">напрямки розвитку оптико-електронних систем наведення при застосуванні високоточної зброї. </w:t>
      </w:r>
    </w:p>
    <w:p w:rsidR="00732FC7" w:rsidRPr="00732FC7" w:rsidRDefault="00732FC7" w:rsidP="00732FC7">
      <w:pPr>
        <w:pStyle w:val="keywords"/>
        <w:rPr>
          <w:rFonts w:eastAsia="MS Mincho"/>
          <w:lang w:val="ru-RU"/>
        </w:rPr>
      </w:pPr>
      <w:r>
        <w:rPr>
          <w:rFonts w:eastAsia="MS Mincho"/>
          <w:lang w:val="uk-UA"/>
        </w:rPr>
        <w:t xml:space="preserve">Ключові слова </w:t>
      </w:r>
      <w:r w:rsidRPr="00732FC7">
        <w:rPr>
          <w:rFonts w:eastAsia="MS Mincho"/>
          <w:lang w:val="ru-RU"/>
        </w:rPr>
        <w:t>—</w:t>
      </w:r>
      <w:r w:rsidR="001933C6">
        <w:rPr>
          <w:rFonts w:eastAsia="MS Mincho"/>
          <w:lang w:val="ru-RU"/>
        </w:rPr>
        <w:t xml:space="preserve"> </w:t>
      </w:r>
      <w:r w:rsidR="00561578">
        <w:rPr>
          <w:rFonts w:eastAsia="MS Mincho"/>
          <w:lang w:val="ru-RU"/>
        </w:rPr>
        <w:t xml:space="preserve">системи наведення, </w:t>
      </w:r>
      <w:r w:rsidR="00B224CE">
        <w:rPr>
          <w:rFonts w:eastAsia="MS Mincho"/>
          <w:lang w:val="ru-RU"/>
        </w:rPr>
        <w:t xml:space="preserve">високоточна зброя, </w:t>
      </w:r>
      <w:r w:rsidR="00561578">
        <w:rPr>
          <w:rFonts w:eastAsia="MS Mincho"/>
          <w:lang w:val="ru-RU"/>
        </w:rPr>
        <w:t>авіаціні засоби ураження, головки самонаведення</w:t>
      </w:r>
    </w:p>
    <w:p w:rsidR="00732FC7" w:rsidRDefault="00732FC7" w:rsidP="00732FC7">
      <w:pPr>
        <w:pStyle w:val="1"/>
        <w:rPr>
          <w:rFonts w:eastAsia="MS Mincho"/>
        </w:rPr>
      </w:pPr>
      <w:r>
        <w:rPr>
          <w:rFonts w:eastAsia="MS Mincho"/>
          <w:lang w:val="uk-UA"/>
        </w:rPr>
        <w:t>Вступ</w:t>
      </w:r>
    </w:p>
    <w:p w:rsidR="00732FC7" w:rsidRDefault="006B496D" w:rsidP="00732FC7">
      <w:pPr>
        <w:pStyle w:val="a3"/>
        <w:rPr>
          <w:lang w:val="uk-UA"/>
        </w:rPr>
      </w:pPr>
      <w:r>
        <w:rPr>
          <w:noProof/>
          <w:color w:val="000000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2CF7C874" wp14:editId="38D1C243">
            <wp:simplePos x="0" y="0"/>
            <wp:positionH relativeFrom="column">
              <wp:posOffset>4559935</wp:posOffset>
            </wp:positionH>
            <wp:positionV relativeFrom="paragraph">
              <wp:posOffset>62865</wp:posOffset>
            </wp:positionV>
            <wp:extent cx="1351915" cy="791845"/>
            <wp:effectExtent l="0" t="0" r="0" b="0"/>
            <wp:wrapTopAndBottom/>
            <wp:docPr id="3" name="Рисунок 3" descr="C:\Users\Admin\Desktop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media\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24CE">
        <w:rPr>
          <w:lang w:val="uk-UA"/>
        </w:rPr>
        <w:t xml:space="preserve">Розвиток </w:t>
      </w:r>
      <w:r w:rsidR="001933C6">
        <w:rPr>
          <w:lang w:val="uk-UA"/>
        </w:rPr>
        <w:t>багато режимних систем</w:t>
      </w:r>
      <w:r w:rsidR="00171494">
        <w:rPr>
          <w:lang w:val="uk-UA"/>
        </w:rPr>
        <w:t xml:space="preserve"> наведення </w:t>
      </w:r>
      <w:r w:rsidR="00B224CE">
        <w:rPr>
          <w:lang w:val="uk-UA"/>
        </w:rPr>
        <w:t xml:space="preserve">керованих авіаційних засобів ураження </w:t>
      </w:r>
      <w:r w:rsidR="00171494">
        <w:rPr>
          <w:lang w:val="uk-UA"/>
        </w:rPr>
        <w:t xml:space="preserve">є </w:t>
      </w:r>
      <w:r w:rsidR="00B224CE">
        <w:rPr>
          <w:lang w:val="uk-UA"/>
        </w:rPr>
        <w:t>основним напрямком для досягнення ефективного застосування авіаційного озброєння при активн</w:t>
      </w:r>
      <w:r w:rsidR="001933C6">
        <w:rPr>
          <w:lang w:val="uk-UA"/>
        </w:rPr>
        <w:t>ій</w:t>
      </w:r>
      <w:r w:rsidR="00B224CE">
        <w:rPr>
          <w:lang w:val="uk-UA"/>
        </w:rPr>
        <w:t xml:space="preserve"> протидії противника з використанням завад різного принципу дії.</w:t>
      </w:r>
    </w:p>
    <w:p w:rsidR="00561578" w:rsidRPr="00B75276" w:rsidRDefault="00561578" w:rsidP="00561578">
      <w:pPr>
        <w:pStyle w:val="1"/>
        <w:numPr>
          <w:ilvl w:val="0"/>
          <w:numId w:val="7"/>
        </w:numPr>
        <w:rPr>
          <w:rFonts w:eastAsia="MS Mincho"/>
          <w:lang w:val="uk-UA"/>
        </w:rPr>
      </w:pPr>
      <w:r>
        <w:rPr>
          <w:rFonts w:eastAsia="MS Mincho"/>
          <w:lang w:val="uk-UA"/>
        </w:rPr>
        <w:t>Постановка проблеми</w:t>
      </w:r>
    </w:p>
    <w:p w:rsidR="00561578" w:rsidRPr="001933C6" w:rsidRDefault="00B224CE" w:rsidP="00B224CE">
      <w:pPr>
        <w:ind w:firstLine="284"/>
        <w:jc w:val="both"/>
        <w:rPr>
          <w:color w:val="000000"/>
          <w:lang w:val="uk-UA"/>
        </w:rPr>
      </w:pPr>
      <w:r w:rsidRPr="00B224CE">
        <w:rPr>
          <w:color w:val="000000"/>
          <w:lang w:val="uk-UA"/>
        </w:rPr>
        <w:t xml:space="preserve">Аналіз перспективних розробок </w:t>
      </w:r>
      <w:r w:rsidR="001933C6">
        <w:rPr>
          <w:color w:val="000000"/>
          <w:lang w:val="uk-UA"/>
        </w:rPr>
        <w:t>у</w:t>
      </w:r>
      <w:r w:rsidRPr="00B224CE">
        <w:rPr>
          <w:color w:val="000000"/>
          <w:lang w:val="uk-UA"/>
        </w:rPr>
        <w:t xml:space="preserve"> </w:t>
      </w:r>
      <w:r w:rsidR="001933C6">
        <w:rPr>
          <w:color w:val="000000"/>
          <w:lang w:val="uk-UA"/>
        </w:rPr>
        <w:t>галузі</w:t>
      </w:r>
      <w:r w:rsidRPr="00B224CE">
        <w:rPr>
          <w:color w:val="000000"/>
          <w:lang w:val="uk-UA"/>
        </w:rPr>
        <w:t xml:space="preserve"> високоточної зброї повітряного базування світових держав (Сполучені Штати Америки, Франції, Англії, Ізраїлю, ПАР тощо) показав, що роботи ведуться </w:t>
      </w:r>
      <w:r w:rsidR="001933C6">
        <w:rPr>
          <w:color w:val="000000"/>
          <w:lang w:val="uk-UA"/>
        </w:rPr>
        <w:t>зі</w:t>
      </w:r>
      <w:r w:rsidRPr="00B224CE">
        <w:rPr>
          <w:color w:val="000000"/>
          <w:lang w:val="uk-UA"/>
        </w:rPr>
        <w:t xml:space="preserve"> створенн</w:t>
      </w:r>
      <w:r w:rsidR="001933C6">
        <w:rPr>
          <w:color w:val="000000"/>
          <w:lang w:val="uk-UA"/>
        </w:rPr>
        <w:t>я</w:t>
      </w:r>
      <w:r w:rsidRPr="00B224CE">
        <w:rPr>
          <w:color w:val="000000"/>
          <w:lang w:val="uk-UA"/>
        </w:rPr>
        <w:t xml:space="preserve"> керованих авіаційних засобів ураження, які будуть оснащені </w:t>
      </w:r>
      <w:proofErr w:type="spellStart"/>
      <w:r w:rsidRPr="00B224CE">
        <w:rPr>
          <w:color w:val="000000"/>
          <w:lang w:val="uk-UA"/>
        </w:rPr>
        <w:t>багаторежимними</w:t>
      </w:r>
      <w:proofErr w:type="spellEnd"/>
      <w:r w:rsidRPr="00B224CE">
        <w:rPr>
          <w:color w:val="000000"/>
          <w:lang w:val="uk-UA"/>
        </w:rPr>
        <w:t xml:space="preserve"> (комбінованими) системами наведення з підвищеної </w:t>
      </w:r>
      <w:proofErr w:type="spellStart"/>
      <w:r w:rsidRPr="00B224CE">
        <w:rPr>
          <w:color w:val="000000"/>
          <w:lang w:val="uk-UA"/>
        </w:rPr>
        <w:t>завадозахищеністю</w:t>
      </w:r>
      <w:proofErr w:type="spellEnd"/>
      <w:r w:rsidRPr="001933C6">
        <w:rPr>
          <w:color w:val="000000"/>
          <w:lang w:val="uk-UA"/>
        </w:rPr>
        <w:t>.</w:t>
      </w:r>
    </w:p>
    <w:p w:rsidR="00561578" w:rsidRDefault="00561578" w:rsidP="00934585">
      <w:pPr>
        <w:pStyle w:val="1"/>
        <w:numPr>
          <w:ilvl w:val="0"/>
          <w:numId w:val="7"/>
        </w:numPr>
        <w:ind w:firstLine="215"/>
        <w:rPr>
          <w:rFonts w:eastAsia="MS Mincho"/>
          <w:lang w:val="uk-UA"/>
        </w:rPr>
      </w:pPr>
      <w:r>
        <w:rPr>
          <w:rFonts w:eastAsia="MS Mincho"/>
          <w:lang w:val="uk-UA"/>
        </w:rPr>
        <w:t>Основна частина</w:t>
      </w:r>
    </w:p>
    <w:p w:rsidR="00561578" w:rsidRPr="004B220D" w:rsidRDefault="00B224CE" w:rsidP="00934585">
      <w:pPr>
        <w:shd w:val="clear" w:color="auto" w:fill="FFFFFF"/>
        <w:ind w:left="23" w:right="23" w:firstLine="69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Ф</w:t>
      </w:r>
      <w:r w:rsidRPr="00137B47">
        <w:rPr>
          <w:color w:val="000000"/>
          <w:lang w:val="uk-UA"/>
        </w:rPr>
        <w:t xml:space="preserve">ірмою </w:t>
      </w:r>
      <w:r w:rsidRPr="00137B47">
        <w:rPr>
          <w:color w:val="000000"/>
        </w:rPr>
        <w:t>Raytheon</w:t>
      </w:r>
      <w:r w:rsidRPr="00137B47">
        <w:rPr>
          <w:color w:val="000000"/>
          <w:lang w:val="uk-UA"/>
        </w:rPr>
        <w:t>(США) розроблен</w:t>
      </w:r>
      <w:r w:rsidR="001933C6">
        <w:rPr>
          <w:color w:val="000000"/>
          <w:lang w:val="uk-UA"/>
        </w:rPr>
        <w:t>а</w:t>
      </w:r>
      <w:r w:rsidRPr="00137B4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керована плануюча</w:t>
      </w:r>
      <w:r w:rsidRPr="00137B47">
        <w:rPr>
          <w:color w:val="000000"/>
          <w:lang w:val="uk-UA"/>
        </w:rPr>
        <w:t xml:space="preserve"> авіаційна бомба </w:t>
      </w:r>
      <w:r w:rsidRPr="00137B47">
        <w:rPr>
          <w:color w:val="000000"/>
        </w:rPr>
        <w:t>SDBII</w:t>
      </w:r>
      <w:r w:rsidRPr="00137B47">
        <w:rPr>
          <w:color w:val="000000"/>
          <w:lang w:val="uk-UA"/>
        </w:rPr>
        <w:t xml:space="preserve"> масою </w:t>
      </w:r>
      <w:r w:rsidRPr="00137B47">
        <w:rPr>
          <w:bCs/>
          <w:color w:val="000000"/>
          <w:shd w:val="clear" w:color="auto" w:fill="FFFFFF"/>
          <w:lang w:val="uk-UA"/>
        </w:rPr>
        <w:t>113</w:t>
      </w:r>
      <w:r w:rsidRPr="00137B47">
        <w:rPr>
          <w:color w:val="000000"/>
          <w:lang w:val="uk-UA"/>
        </w:rPr>
        <w:t xml:space="preserve">кг </w:t>
      </w:r>
      <w:r w:rsidRPr="00137B47">
        <w:rPr>
          <w:bCs/>
          <w:color w:val="000000"/>
          <w:shd w:val="clear" w:color="auto" w:fill="FFFFFF"/>
          <w:lang w:val="uk-UA"/>
        </w:rPr>
        <w:t>(</w:t>
      </w:r>
      <w:r w:rsidRPr="00137B47">
        <w:rPr>
          <w:bCs/>
          <w:color w:val="000000"/>
          <w:shd w:val="clear" w:color="auto" w:fill="FFFFFF"/>
        </w:rPr>
        <w:t>GBU</w:t>
      </w:r>
      <w:r w:rsidRPr="00137B47">
        <w:rPr>
          <w:bCs/>
          <w:color w:val="000000"/>
          <w:shd w:val="clear" w:color="auto" w:fill="FFFFFF"/>
          <w:lang w:val="uk-UA"/>
        </w:rPr>
        <w:t>-53</w:t>
      </w:r>
      <w:r w:rsidRPr="00137B47">
        <w:rPr>
          <w:bCs/>
          <w:color w:val="000000"/>
          <w:shd w:val="clear" w:color="auto" w:fill="FFFFFF"/>
        </w:rPr>
        <w:t>B</w:t>
      </w:r>
      <w:r w:rsidRPr="00137B47">
        <w:rPr>
          <w:bCs/>
          <w:color w:val="000000"/>
          <w:shd w:val="clear" w:color="auto" w:fill="FFFFFF"/>
          <w:lang w:val="uk-UA"/>
        </w:rPr>
        <w:t>), яка призначена для застосування з</w:t>
      </w:r>
      <w:r w:rsidR="001933C6">
        <w:rPr>
          <w:bCs/>
          <w:color w:val="000000"/>
          <w:shd w:val="clear" w:color="auto" w:fill="FFFFFF"/>
          <w:lang w:val="uk-UA"/>
        </w:rPr>
        <w:t xml:space="preserve"> </w:t>
      </w:r>
      <w:r w:rsidRPr="00137B47">
        <w:rPr>
          <w:color w:val="000000"/>
          <w:lang w:val="uk-UA"/>
        </w:rPr>
        <w:t xml:space="preserve">перспективних бойових літаків збройних сил США, а саме з винищувача </w:t>
      </w:r>
      <w:r w:rsidRPr="00137B47">
        <w:rPr>
          <w:color w:val="000000"/>
        </w:rPr>
        <w:t>F</w:t>
      </w:r>
      <w:r w:rsidRPr="00137B47">
        <w:rPr>
          <w:color w:val="000000"/>
          <w:lang w:val="uk-UA"/>
        </w:rPr>
        <w:t>-15E фірми</w:t>
      </w:r>
      <w:r w:rsidR="001933C6">
        <w:rPr>
          <w:color w:val="000000"/>
          <w:lang w:val="uk-UA"/>
        </w:rPr>
        <w:t xml:space="preserve"> </w:t>
      </w:r>
      <w:r w:rsidRPr="00137B47">
        <w:rPr>
          <w:color w:val="000000"/>
          <w:lang w:eastAsia="ru-RU" w:bidi="ru-RU"/>
        </w:rPr>
        <w:t>Boeing</w:t>
      </w:r>
      <w:r w:rsidRPr="00137B47">
        <w:rPr>
          <w:color w:val="000000"/>
          <w:lang w:val="uk-UA"/>
        </w:rPr>
        <w:t xml:space="preserve"> і ударних винищувачів ВМС </w:t>
      </w:r>
      <w:r w:rsidRPr="00137B47">
        <w:rPr>
          <w:color w:val="000000"/>
        </w:rPr>
        <w:t>F</w:t>
      </w:r>
      <w:r w:rsidRPr="00137B47">
        <w:rPr>
          <w:color w:val="000000"/>
          <w:lang w:val="uk-UA"/>
        </w:rPr>
        <w:t>-35</w:t>
      </w:r>
      <w:r w:rsidRPr="00137B47">
        <w:rPr>
          <w:color w:val="000000"/>
        </w:rPr>
        <w:t>B</w:t>
      </w:r>
      <w:r w:rsidRPr="00137B47">
        <w:rPr>
          <w:color w:val="000000"/>
          <w:lang w:val="uk-UA"/>
        </w:rPr>
        <w:t xml:space="preserve"> і</w:t>
      </w:r>
      <w:r w:rsidRPr="00137B47">
        <w:rPr>
          <w:color w:val="000000"/>
        </w:rPr>
        <w:t>F</w:t>
      </w:r>
      <w:r w:rsidRPr="00137B47">
        <w:rPr>
          <w:color w:val="000000"/>
          <w:lang w:val="uk-UA"/>
        </w:rPr>
        <w:t>-35</w:t>
      </w:r>
      <w:r w:rsidRPr="00137B47">
        <w:rPr>
          <w:color w:val="000000"/>
        </w:rPr>
        <w:t>C</w:t>
      </w:r>
      <w:r w:rsidRPr="00137B47">
        <w:rPr>
          <w:color w:val="000000"/>
          <w:lang w:val="uk-UA"/>
        </w:rPr>
        <w:t xml:space="preserve"> фірми </w:t>
      </w:r>
      <w:r w:rsidRPr="00137B47">
        <w:rPr>
          <w:color w:val="000000"/>
          <w:lang w:eastAsia="ru-RU" w:bidi="ru-RU"/>
        </w:rPr>
        <w:t>Lockheed</w:t>
      </w:r>
      <w:r w:rsidR="001933C6">
        <w:rPr>
          <w:color w:val="000000"/>
          <w:lang w:val="uk-UA" w:eastAsia="ru-RU" w:bidi="ru-RU"/>
        </w:rPr>
        <w:t xml:space="preserve"> </w:t>
      </w:r>
      <w:r w:rsidRPr="00137B47">
        <w:rPr>
          <w:color w:val="000000"/>
          <w:lang w:eastAsia="ru-RU" w:bidi="ru-RU"/>
        </w:rPr>
        <w:t>Martin</w:t>
      </w:r>
      <w:r w:rsidRPr="00137B47">
        <w:rPr>
          <w:color w:val="000000"/>
          <w:lang w:val="uk-UA"/>
        </w:rPr>
        <w:t xml:space="preserve">. Ключової </w:t>
      </w:r>
      <w:r w:rsidR="004C5AA3" w:rsidRPr="00137B47">
        <w:rPr>
          <w:color w:val="000000"/>
          <w:lang w:val="uk-UA"/>
        </w:rPr>
        <w:t>технологі</w:t>
      </w:r>
      <w:r w:rsidR="004C5AA3">
        <w:rPr>
          <w:color w:val="000000"/>
          <w:lang w:val="uk-UA"/>
        </w:rPr>
        <w:t>є</w:t>
      </w:r>
      <w:r w:rsidR="004C5AA3" w:rsidRPr="00137B47">
        <w:rPr>
          <w:color w:val="000000"/>
          <w:lang w:val="uk-UA"/>
        </w:rPr>
        <w:t>ю</w:t>
      </w:r>
      <w:r>
        <w:rPr>
          <w:color w:val="000000"/>
          <w:lang w:val="uk-UA"/>
        </w:rPr>
        <w:t>керованих плануючих</w:t>
      </w:r>
      <w:r w:rsidRPr="00137B47">
        <w:rPr>
          <w:color w:val="000000"/>
          <w:lang w:val="uk-UA"/>
        </w:rPr>
        <w:t xml:space="preserve"> авіаційних бомб </w:t>
      </w:r>
      <w:r w:rsidRPr="00137B47">
        <w:rPr>
          <w:color w:val="000000"/>
        </w:rPr>
        <w:t>SDBII</w:t>
      </w:r>
      <w:r w:rsidRPr="00137B47">
        <w:rPr>
          <w:color w:val="000000"/>
          <w:lang w:val="uk-UA"/>
        </w:rPr>
        <w:t xml:space="preserve"> є трьох режимна головка самонаведення (ГСН), яка </w:t>
      </w:r>
      <w:r w:rsidR="001933C6">
        <w:rPr>
          <w:color w:val="000000"/>
          <w:lang w:val="uk-UA"/>
        </w:rPr>
        <w:t>містить</w:t>
      </w:r>
      <w:r w:rsidRPr="00137B47">
        <w:rPr>
          <w:color w:val="000000"/>
          <w:lang w:val="uk-UA"/>
        </w:rPr>
        <w:t xml:space="preserve"> інфрачервону систем</w:t>
      </w:r>
      <w:r w:rsidR="004C5AA3">
        <w:rPr>
          <w:color w:val="000000"/>
          <w:lang w:val="uk-UA"/>
        </w:rPr>
        <w:t>у</w:t>
      </w:r>
      <w:r w:rsidRPr="00137B47">
        <w:rPr>
          <w:color w:val="000000"/>
          <w:lang w:val="uk-UA"/>
        </w:rPr>
        <w:t xml:space="preserve">, </w:t>
      </w:r>
      <w:proofErr w:type="spellStart"/>
      <w:r w:rsidRPr="00137B47">
        <w:rPr>
          <w:color w:val="000000"/>
          <w:lang w:val="uk-UA"/>
        </w:rPr>
        <w:t>напівактивну</w:t>
      </w:r>
      <w:proofErr w:type="spellEnd"/>
      <w:r w:rsidRPr="00137B47">
        <w:rPr>
          <w:color w:val="000000"/>
          <w:lang w:val="uk-UA"/>
        </w:rPr>
        <w:t xml:space="preserve"> лазерну систем</w:t>
      </w:r>
      <w:r w:rsidR="004C5AA3">
        <w:rPr>
          <w:color w:val="000000"/>
          <w:lang w:val="uk-UA"/>
        </w:rPr>
        <w:t>у</w:t>
      </w:r>
      <w:r w:rsidRPr="00137B47">
        <w:rPr>
          <w:color w:val="000000"/>
          <w:lang w:val="uk-UA"/>
        </w:rPr>
        <w:t xml:space="preserve"> наведення і радіолокаційну систему (РЛС) міліметрового діапазону. За нес</w:t>
      </w:r>
      <w:r w:rsidR="001933C6">
        <w:rPr>
          <w:color w:val="000000"/>
          <w:lang w:val="uk-UA"/>
        </w:rPr>
        <w:t>приятливих метеорологічних умов</w:t>
      </w:r>
      <w:r w:rsidRPr="00137B47">
        <w:rPr>
          <w:color w:val="000000"/>
          <w:lang w:val="uk-UA"/>
        </w:rPr>
        <w:t xml:space="preserve"> вона може пере</w:t>
      </w:r>
      <w:r w:rsidR="001933C6">
        <w:rPr>
          <w:color w:val="000000"/>
          <w:lang w:val="uk-UA"/>
        </w:rPr>
        <w:t>микати</w:t>
      </w:r>
      <w:r w:rsidRPr="00137B47">
        <w:rPr>
          <w:color w:val="000000"/>
          <w:lang w:val="uk-UA"/>
        </w:rPr>
        <w:t xml:space="preserve"> наведення на кінцевої ділянці траєкторії з лазерного на радіолокаційне, що дозволяє з високо</w:t>
      </w:r>
      <w:r w:rsidR="004C5AA3">
        <w:rPr>
          <w:color w:val="000000"/>
          <w:lang w:val="uk-UA"/>
        </w:rPr>
        <w:t xml:space="preserve">ю імовірністю </w:t>
      </w:r>
      <w:r w:rsidRPr="00137B47">
        <w:rPr>
          <w:color w:val="000000"/>
          <w:lang w:val="uk-UA"/>
        </w:rPr>
        <w:t xml:space="preserve">уражати </w:t>
      </w:r>
      <w:r w:rsidR="001933C6">
        <w:rPr>
          <w:color w:val="000000"/>
          <w:lang w:val="uk-UA"/>
        </w:rPr>
        <w:t>як</w:t>
      </w:r>
      <w:r w:rsidRPr="00137B47">
        <w:rPr>
          <w:color w:val="000000"/>
          <w:lang w:val="uk-UA"/>
        </w:rPr>
        <w:t xml:space="preserve"> рухомі</w:t>
      </w:r>
      <w:r w:rsidR="001933C6">
        <w:rPr>
          <w:color w:val="000000"/>
          <w:lang w:val="uk-UA"/>
        </w:rPr>
        <w:t>, так</w:t>
      </w:r>
      <w:r w:rsidR="00BD2E21">
        <w:rPr>
          <w:color w:val="000000"/>
          <w:lang w:val="uk-UA"/>
        </w:rPr>
        <w:t xml:space="preserve"> і</w:t>
      </w:r>
      <w:r w:rsidRPr="00137B47">
        <w:rPr>
          <w:color w:val="000000"/>
          <w:lang w:val="uk-UA"/>
        </w:rPr>
        <w:t xml:space="preserve"> </w:t>
      </w:r>
      <w:r w:rsidR="00BD2E21">
        <w:rPr>
          <w:color w:val="000000"/>
          <w:lang w:val="uk-UA"/>
        </w:rPr>
        <w:t>не</w:t>
      </w:r>
      <w:r w:rsidRPr="00137B47">
        <w:rPr>
          <w:color w:val="000000"/>
          <w:lang w:val="uk-UA"/>
        </w:rPr>
        <w:t>рухомі цілі [1].</w:t>
      </w:r>
    </w:p>
    <w:p w:rsidR="00561578" w:rsidRPr="00A13E0F" w:rsidRDefault="00427137" w:rsidP="00427137">
      <w:pPr>
        <w:ind w:firstLine="284"/>
        <w:jc w:val="both"/>
        <w:rPr>
          <w:color w:val="000000"/>
          <w:lang w:val="uk-UA"/>
        </w:rPr>
      </w:pPr>
      <w:r w:rsidRPr="00E11EE2">
        <w:rPr>
          <w:color w:val="000000"/>
          <w:lang w:val="uk-UA"/>
        </w:rPr>
        <w:t xml:space="preserve">Фірма </w:t>
      </w:r>
      <w:r w:rsidRPr="00E11EE2">
        <w:rPr>
          <w:color w:val="000000"/>
        </w:rPr>
        <w:t>MBDA</w:t>
      </w:r>
      <w:r w:rsidR="00BD2E21">
        <w:rPr>
          <w:color w:val="000000"/>
          <w:lang w:val="uk-UA"/>
        </w:rPr>
        <w:t xml:space="preserve"> </w:t>
      </w:r>
      <w:r w:rsidRPr="00E11EE2">
        <w:rPr>
          <w:color w:val="000000"/>
          <w:lang w:val="uk-UA"/>
        </w:rPr>
        <w:t xml:space="preserve">(США) проводила дослідження майбутніх концепцій згідно </w:t>
      </w:r>
      <w:r w:rsidR="00BD2E21">
        <w:rPr>
          <w:color w:val="000000"/>
          <w:lang w:val="uk-UA"/>
        </w:rPr>
        <w:t xml:space="preserve">з </w:t>
      </w:r>
      <w:r w:rsidRPr="00E11EE2">
        <w:rPr>
          <w:color w:val="000000"/>
          <w:lang w:val="uk-UA"/>
        </w:rPr>
        <w:t>програм</w:t>
      </w:r>
      <w:r w:rsidR="00BD2E21">
        <w:rPr>
          <w:color w:val="000000"/>
          <w:lang w:val="uk-UA"/>
        </w:rPr>
        <w:t>ою</w:t>
      </w:r>
      <w:r w:rsidRPr="00E11EE2">
        <w:rPr>
          <w:color w:val="000000"/>
          <w:lang w:val="uk-UA"/>
        </w:rPr>
        <w:t xml:space="preserve"> високоточної зброї</w:t>
      </w:r>
      <w:r w:rsidR="00BD2E21">
        <w:rPr>
          <w:color w:val="000000"/>
          <w:lang w:val="uk-UA"/>
        </w:rPr>
        <w:t xml:space="preserve"> </w:t>
      </w:r>
      <w:r w:rsidRPr="00E11EE2">
        <w:rPr>
          <w:color w:val="000000"/>
          <w:lang w:eastAsia="ru-RU" w:bidi="ru-RU"/>
        </w:rPr>
        <w:t>SPEAR</w:t>
      </w:r>
      <w:r w:rsidRPr="00E11EE2">
        <w:rPr>
          <w:color w:val="000000"/>
          <w:lang w:val="uk-UA" w:eastAsia="ru-RU" w:bidi="ru-RU"/>
        </w:rPr>
        <w:t xml:space="preserve"> (</w:t>
      </w:r>
      <w:r w:rsidRPr="00E11EE2">
        <w:rPr>
          <w:color w:val="000000"/>
          <w:lang w:eastAsia="ru-RU" w:bidi="ru-RU"/>
        </w:rPr>
        <w:t>Selective</w:t>
      </w:r>
      <w:r w:rsidR="00BD2E21">
        <w:rPr>
          <w:color w:val="000000"/>
          <w:lang w:val="uk-UA" w:eastAsia="ru-RU" w:bidi="ru-RU"/>
        </w:rPr>
        <w:t xml:space="preserve"> </w:t>
      </w:r>
      <w:r w:rsidRPr="00E11EE2">
        <w:rPr>
          <w:color w:val="000000"/>
          <w:lang w:eastAsia="ru-RU" w:bidi="ru-RU"/>
        </w:rPr>
        <w:t>Precision</w:t>
      </w:r>
      <w:r w:rsidR="00BD2E21">
        <w:rPr>
          <w:color w:val="000000"/>
          <w:lang w:val="uk-UA" w:eastAsia="ru-RU" w:bidi="ru-RU"/>
        </w:rPr>
        <w:t xml:space="preserve"> </w:t>
      </w:r>
      <w:proofErr w:type="spellStart"/>
      <w:r w:rsidRPr="00E11EE2">
        <w:rPr>
          <w:color w:val="000000"/>
          <w:lang w:eastAsia="ru-RU" w:bidi="ru-RU"/>
        </w:rPr>
        <w:t>Effectat</w:t>
      </w:r>
      <w:proofErr w:type="spellEnd"/>
      <w:r w:rsidR="00BD2E21">
        <w:rPr>
          <w:color w:val="000000"/>
          <w:lang w:val="uk-UA" w:eastAsia="ru-RU" w:bidi="ru-RU"/>
        </w:rPr>
        <w:t xml:space="preserve"> </w:t>
      </w:r>
      <w:r w:rsidRPr="00E11EE2">
        <w:rPr>
          <w:color w:val="000000"/>
          <w:lang w:eastAsia="ru-RU" w:bidi="ru-RU"/>
        </w:rPr>
        <w:t>Range</w:t>
      </w:r>
      <w:r w:rsidRPr="00E11EE2">
        <w:rPr>
          <w:color w:val="000000"/>
          <w:lang w:val="uk-UA" w:eastAsia="ru-RU" w:bidi="ru-RU"/>
        </w:rPr>
        <w:t xml:space="preserve">) </w:t>
      </w:r>
      <w:r w:rsidRPr="00E11EE2">
        <w:rPr>
          <w:color w:val="000000"/>
          <w:lang w:eastAsia="ru-RU" w:bidi="ru-RU"/>
        </w:rPr>
        <w:t>Capability</w:t>
      </w:r>
      <w:r w:rsidRPr="00E11EE2">
        <w:rPr>
          <w:color w:val="000000"/>
          <w:lang w:val="uk-UA" w:eastAsia="ru-RU" w:bidi="ru-RU"/>
        </w:rPr>
        <w:t xml:space="preserve">, яка </w:t>
      </w:r>
      <w:r w:rsidR="00BD2E21">
        <w:rPr>
          <w:color w:val="000000"/>
          <w:lang w:val="uk-UA" w:eastAsia="ru-RU" w:bidi="ru-RU"/>
        </w:rPr>
        <w:t>спрямована на</w:t>
      </w:r>
      <w:r w:rsidRPr="00E11EE2">
        <w:rPr>
          <w:color w:val="000000"/>
          <w:lang w:val="uk-UA" w:eastAsia="ru-RU" w:bidi="ru-RU"/>
        </w:rPr>
        <w:t xml:space="preserve"> розробку високоточного</w:t>
      </w:r>
      <w:r w:rsidRPr="00E11EE2">
        <w:rPr>
          <w:color w:val="000000"/>
          <w:lang w:val="uk-UA"/>
        </w:rPr>
        <w:t xml:space="preserve"> багатоцільового керованого авіаційного засобу ураження для знищення на великих відстанях. Був виконаний </w:t>
      </w:r>
      <w:r w:rsidRPr="00E11EE2">
        <w:rPr>
          <w:color w:val="000000"/>
          <w:lang w:val="uk-UA"/>
        </w:rPr>
        <w:lastRenderedPageBreak/>
        <w:t>проект, відомий як 100В, з масою 100кг. Проект  100В</w:t>
      </w:r>
      <w:r w:rsidR="00BD2E21">
        <w:rPr>
          <w:color w:val="000000"/>
          <w:lang w:val="uk-UA"/>
        </w:rPr>
        <w:t> </w:t>
      </w:r>
      <w:r w:rsidR="00A13E0F">
        <w:rPr>
          <w:color w:val="000000"/>
          <w:lang w:val="uk-UA"/>
        </w:rPr>
        <w:t>(рис. 1)</w:t>
      </w:r>
      <w:r w:rsidR="00BD2E21">
        <w:rPr>
          <w:color w:val="000000"/>
          <w:lang w:val="uk-UA"/>
        </w:rPr>
        <w:t xml:space="preserve">, </w:t>
      </w:r>
      <w:r w:rsidRPr="00E11EE2">
        <w:rPr>
          <w:color w:val="000000"/>
          <w:lang w:val="uk-UA"/>
        </w:rPr>
        <w:t xml:space="preserve">оснащений турбореактивним двигуном, </w:t>
      </w:r>
      <w:proofErr w:type="spellStart"/>
      <w:r w:rsidRPr="00E11EE2">
        <w:rPr>
          <w:color w:val="000000"/>
          <w:lang w:val="uk-UA"/>
        </w:rPr>
        <w:t>багаторежимною</w:t>
      </w:r>
      <w:proofErr w:type="spellEnd"/>
      <w:r w:rsidRPr="00E11EE2">
        <w:rPr>
          <w:color w:val="000000"/>
          <w:lang w:val="uk-UA"/>
        </w:rPr>
        <w:t xml:space="preserve"> ГСН та двобічною лінією передачі даних (тобто ліні</w:t>
      </w:r>
      <w:r w:rsidR="00BD2E21">
        <w:rPr>
          <w:color w:val="000000"/>
          <w:lang w:val="uk-UA"/>
        </w:rPr>
        <w:t>єю</w:t>
      </w:r>
      <w:r w:rsidRPr="00E11EE2">
        <w:rPr>
          <w:color w:val="000000"/>
          <w:lang w:val="uk-UA"/>
        </w:rPr>
        <w:t xml:space="preserve"> передачі і прийому даних) і </w:t>
      </w:r>
      <w:proofErr w:type="spellStart"/>
      <w:r w:rsidRPr="00E11EE2">
        <w:rPr>
          <w:color w:val="000000"/>
          <w:lang w:val="uk-UA"/>
        </w:rPr>
        <w:t>багаторежимною</w:t>
      </w:r>
      <w:proofErr w:type="spellEnd"/>
      <w:r w:rsidRPr="00E11EE2">
        <w:rPr>
          <w:color w:val="000000"/>
          <w:lang w:val="uk-UA"/>
        </w:rPr>
        <w:t xml:space="preserve"> бойової частиною, </w:t>
      </w:r>
      <w:r w:rsidR="00BD2E21">
        <w:rPr>
          <w:color w:val="000000"/>
          <w:lang w:val="uk-UA"/>
        </w:rPr>
        <w:t xml:space="preserve">що </w:t>
      </w:r>
      <w:r w:rsidR="0060332C">
        <w:rPr>
          <w:color w:val="000000"/>
          <w:lang w:val="uk-UA"/>
        </w:rPr>
        <w:t>передбачає</w:t>
      </w:r>
      <w:r w:rsidRPr="00E11EE2">
        <w:rPr>
          <w:color w:val="000000"/>
          <w:lang w:val="uk-UA"/>
        </w:rPr>
        <w:t xml:space="preserve"> розміщення у внутрішній відсік ударного винищувача</w:t>
      </w:r>
      <w:r w:rsidR="0060332C">
        <w:rPr>
          <w:color w:val="000000"/>
          <w:lang w:val="uk-UA"/>
        </w:rPr>
        <w:t xml:space="preserve"> </w:t>
      </w:r>
      <w:r w:rsidRPr="00E11EE2">
        <w:rPr>
          <w:color w:val="000000"/>
        </w:rPr>
        <w:t>F</w:t>
      </w:r>
      <w:r w:rsidRPr="00E11EE2">
        <w:rPr>
          <w:color w:val="000000"/>
          <w:lang w:val="uk-UA"/>
        </w:rPr>
        <w:t>-35</w:t>
      </w:r>
      <w:r w:rsidR="0060332C">
        <w:rPr>
          <w:color w:val="000000"/>
          <w:lang w:val="uk-UA"/>
        </w:rPr>
        <w:t> </w:t>
      </w:r>
      <w:r w:rsidRPr="00E11EE2">
        <w:rPr>
          <w:color w:val="000000"/>
          <w:lang w:val="uk-UA"/>
        </w:rPr>
        <w:t>[</w:t>
      </w:r>
      <w:r w:rsidR="003659C3">
        <w:rPr>
          <w:color w:val="000000"/>
          <w:lang w:val="uk-UA"/>
        </w:rPr>
        <w:t>2</w:t>
      </w:r>
      <w:r w:rsidRPr="00E11EE2">
        <w:rPr>
          <w:color w:val="000000"/>
          <w:lang w:val="uk-UA"/>
        </w:rPr>
        <w:t>].</w:t>
      </w:r>
    </w:p>
    <w:p w:rsidR="0060332C" w:rsidRPr="00A13E0F" w:rsidRDefault="0060332C" w:rsidP="0060332C">
      <w:pPr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Рис. 1. Зовнішній вигляд керованої плануючої бомби</w:t>
      </w:r>
    </w:p>
    <w:p w:rsidR="004B220D" w:rsidRPr="004B220D" w:rsidRDefault="004B220D" w:rsidP="006B496D">
      <w:pPr>
        <w:shd w:val="clear" w:color="auto" w:fill="FFFFFF"/>
        <w:spacing w:before="120"/>
        <w:ind w:left="23" w:right="23" w:firstLine="499"/>
        <w:jc w:val="both"/>
        <w:rPr>
          <w:spacing w:val="9"/>
          <w:lang w:val="ru-RU"/>
        </w:rPr>
      </w:pPr>
      <w:r w:rsidRPr="00E11EE2">
        <w:rPr>
          <w:color w:val="000000"/>
          <w:lang w:val="uk-UA"/>
        </w:rPr>
        <w:t xml:space="preserve">Перспективи розвитку керованих авіаційних засобів ураження </w:t>
      </w:r>
      <w:r w:rsidR="0060332C">
        <w:rPr>
          <w:color w:val="000000"/>
          <w:lang w:val="uk-UA"/>
        </w:rPr>
        <w:t>у</w:t>
      </w:r>
      <w:r w:rsidRPr="00E11EE2">
        <w:rPr>
          <w:color w:val="000000"/>
          <w:lang w:val="uk-UA"/>
        </w:rPr>
        <w:t xml:space="preserve"> даний час визначаються досягненнями в </w:t>
      </w:r>
      <w:proofErr w:type="spellStart"/>
      <w:r w:rsidRPr="00E11EE2">
        <w:rPr>
          <w:color w:val="000000"/>
          <w:lang w:val="uk-UA"/>
        </w:rPr>
        <w:t>науков</w:t>
      </w:r>
      <w:r w:rsidR="0060332C">
        <w:rPr>
          <w:color w:val="000000"/>
          <w:lang w:val="uk-UA"/>
        </w:rPr>
        <w:t>о</w:t>
      </w:r>
      <w:r w:rsidRPr="00E11EE2">
        <w:rPr>
          <w:color w:val="000000"/>
          <w:lang w:val="uk-UA"/>
        </w:rPr>
        <w:t>міс</w:t>
      </w:r>
      <w:r w:rsidR="0060332C">
        <w:rPr>
          <w:color w:val="000000"/>
          <w:lang w:val="uk-UA"/>
        </w:rPr>
        <w:t>т</w:t>
      </w:r>
      <w:r w:rsidRPr="00E11EE2">
        <w:rPr>
          <w:color w:val="000000"/>
          <w:lang w:val="uk-UA"/>
        </w:rPr>
        <w:t>н</w:t>
      </w:r>
      <w:r w:rsidR="0060332C">
        <w:rPr>
          <w:color w:val="000000"/>
          <w:lang w:val="uk-UA"/>
        </w:rPr>
        <w:t>ій</w:t>
      </w:r>
      <w:proofErr w:type="spellEnd"/>
      <w:r w:rsidR="0060332C">
        <w:rPr>
          <w:color w:val="000000"/>
          <w:lang w:val="uk-UA"/>
        </w:rPr>
        <w:t xml:space="preserve"> галузі</w:t>
      </w:r>
      <w:r w:rsidRPr="00E11EE2">
        <w:rPr>
          <w:color w:val="000000"/>
          <w:lang w:val="uk-UA"/>
        </w:rPr>
        <w:t xml:space="preserve"> систем </w:t>
      </w:r>
      <w:r w:rsidR="004C5AA3">
        <w:rPr>
          <w:color w:val="000000"/>
          <w:lang w:val="uk-UA"/>
        </w:rPr>
        <w:t xml:space="preserve">наведення </w:t>
      </w:r>
      <w:r w:rsidRPr="00E11EE2">
        <w:rPr>
          <w:color w:val="000000"/>
          <w:lang w:val="uk-UA"/>
        </w:rPr>
        <w:t xml:space="preserve">високоточної зброї. </w:t>
      </w:r>
    </w:p>
    <w:p w:rsidR="002552F9" w:rsidRPr="0039677B" w:rsidRDefault="002552F9" w:rsidP="006B496D">
      <w:pPr>
        <w:pStyle w:val="1"/>
        <w:keepNext w:val="0"/>
        <w:keepLines w:val="0"/>
        <w:numPr>
          <w:ilvl w:val="0"/>
          <w:numId w:val="7"/>
        </w:numPr>
        <w:tabs>
          <w:tab w:val="clear" w:pos="216"/>
          <w:tab w:val="clear" w:pos="576"/>
        </w:tabs>
        <w:spacing w:before="0"/>
        <w:ind w:left="284" w:hanging="284"/>
        <w:contextualSpacing/>
      </w:pPr>
      <w:r w:rsidRPr="0039677B">
        <w:rPr>
          <w:lang w:val="uk-UA"/>
        </w:rPr>
        <w:t>Висновки</w:t>
      </w:r>
    </w:p>
    <w:p w:rsidR="004B220D" w:rsidRPr="004B220D" w:rsidRDefault="004B220D" w:rsidP="004B220D">
      <w:pPr>
        <w:shd w:val="clear" w:color="auto" w:fill="FFFFFF"/>
        <w:ind w:left="20" w:right="20" w:firstLine="520"/>
        <w:jc w:val="both"/>
        <w:rPr>
          <w:spacing w:val="9"/>
          <w:lang w:val="ru-RU"/>
        </w:rPr>
      </w:pPr>
      <w:r w:rsidRPr="00E11EE2">
        <w:rPr>
          <w:color w:val="000000"/>
          <w:lang w:val="uk-UA"/>
        </w:rPr>
        <w:t>Визначено загальні тенденції розвитку інформаційних технологій в керованих засобах ураження:</w:t>
      </w:r>
    </w:p>
    <w:p w:rsidR="004B220D" w:rsidRPr="004B220D" w:rsidRDefault="004B220D" w:rsidP="004B220D">
      <w:pPr>
        <w:shd w:val="clear" w:color="auto" w:fill="FFFFFF"/>
        <w:ind w:left="20" w:right="20" w:firstLine="520"/>
        <w:jc w:val="both"/>
        <w:rPr>
          <w:spacing w:val="9"/>
          <w:lang w:val="ru-RU"/>
        </w:rPr>
      </w:pPr>
      <w:r w:rsidRPr="00E11EE2">
        <w:rPr>
          <w:color w:val="000000"/>
          <w:lang w:val="uk-UA"/>
        </w:rPr>
        <w:t xml:space="preserve">ускладнення </w:t>
      </w:r>
      <w:proofErr w:type="spellStart"/>
      <w:r w:rsidRPr="00E11EE2">
        <w:rPr>
          <w:color w:val="000000"/>
          <w:lang w:val="uk-UA"/>
        </w:rPr>
        <w:t>фоноцільової</w:t>
      </w:r>
      <w:proofErr w:type="spellEnd"/>
      <w:r w:rsidRPr="00E11EE2">
        <w:rPr>
          <w:color w:val="000000"/>
          <w:lang w:val="uk-UA"/>
        </w:rPr>
        <w:t xml:space="preserve"> та завадової обстановки, збільшення кількості  </w:t>
      </w:r>
      <w:r w:rsidR="004C5AA3">
        <w:rPr>
          <w:color w:val="000000"/>
          <w:lang w:val="uk-UA"/>
        </w:rPr>
        <w:t xml:space="preserve">визначення </w:t>
      </w:r>
      <w:r w:rsidRPr="00E11EE2">
        <w:rPr>
          <w:color w:val="000000"/>
          <w:lang w:val="uk-UA"/>
        </w:rPr>
        <w:t>замаскованих та помилкових цілей;</w:t>
      </w:r>
    </w:p>
    <w:p w:rsidR="004B220D" w:rsidRPr="00E11EE2" w:rsidRDefault="004B220D" w:rsidP="004B220D">
      <w:pPr>
        <w:shd w:val="clear" w:color="auto" w:fill="FFFFFF"/>
        <w:ind w:left="20" w:right="20" w:firstLine="520"/>
        <w:jc w:val="both"/>
        <w:rPr>
          <w:color w:val="000000"/>
          <w:lang w:val="uk-UA"/>
        </w:rPr>
      </w:pPr>
      <w:r w:rsidRPr="00E11EE2">
        <w:rPr>
          <w:color w:val="000000"/>
          <w:lang w:val="uk-UA"/>
        </w:rPr>
        <w:t>оснащення керованого озброєння завадостійкими комбінованими системами наведення з підвищен</w:t>
      </w:r>
      <w:r w:rsidR="0060332C">
        <w:rPr>
          <w:color w:val="000000"/>
          <w:lang w:val="uk-UA"/>
        </w:rPr>
        <w:t>им</w:t>
      </w:r>
      <w:r w:rsidRPr="00E11EE2">
        <w:rPr>
          <w:color w:val="000000"/>
          <w:lang w:val="uk-UA"/>
        </w:rPr>
        <w:t xml:space="preserve"> ступен</w:t>
      </w:r>
      <w:r w:rsidR="0060332C">
        <w:rPr>
          <w:color w:val="000000"/>
          <w:lang w:val="uk-UA"/>
        </w:rPr>
        <w:t>ем</w:t>
      </w:r>
      <w:r w:rsidRPr="00E11EE2">
        <w:rPr>
          <w:color w:val="000000"/>
          <w:lang w:val="uk-UA"/>
        </w:rPr>
        <w:t xml:space="preserve"> адаптації до завадової обстановки;</w:t>
      </w:r>
    </w:p>
    <w:p w:rsidR="004B220D" w:rsidRPr="004B220D" w:rsidRDefault="004B220D" w:rsidP="004B220D">
      <w:pPr>
        <w:shd w:val="clear" w:color="auto" w:fill="FFFFFF"/>
        <w:ind w:left="20" w:right="20" w:firstLine="520"/>
        <w:jc w:val="both"/>
        <w:rPr>
          <w:spacing w:val="9"/>
          <w:lang w:val="ru-RU"/>
        </w:rPr>
      </w:pPr>
      <w:r w:rsidRPr="00E11EE2">
        <w:rPr>
          <w:color w:val="000000"/>
          <w:lang w:val="uk-UA"/>
        </w:rPr>
        <w:t>розширення номенклатури калібрів авіаційних засобів ураження з системами наведення;</w:t>
      </w:r>
    </w:p>
    <w:p w:rsidR="004B220D" w:rsidRPr="004B220D" w:rsidRDefault="004B220D" w:rsidP="004B220D">
      <w:pPr>
        <w:shd w:val="clear" w:color="auto" w:fill="FFFFFF"/>
        <w:ind w:left="20" w:right="20" w:firstLine="520"/>
        <w:jc w:val="both"/>
        <w:rPr>
          <w:spacing w:val="9"/>
          <w:lang w:val="ru-RU"/>
        </w:rPr>
      </w:pPr>
      <w:r w:rsidRPr="00E11EE2">
        <w:rPr>
          <w:color w:val="000000"/>
          <w:lang w:val="uk-UA"/>
        </w:rPr>
        <w:t>необхідність підвищення оперативності застосування керованих авіаційних засобів ураження за рахунок використання оперативно оновлених баз даних про координати цілі;</w:t>
      </w:r>
    </w:p>
    <w:p w:rsidR="004B220D" w:rsidRPr="004B220D" w:rsidRDefault="004B220D" w:rsidP="004B220D">
      <w:pPr>
        <w:shd w:val="clear" w:color="auto" w:fill="FFFFFF"/>
        <w:ind w:left="20" w:right="20" w:firstLine="520"/>
        <w:jc w:val="both"/>
        <w:rPr>
          <w:spacing w:val="9"/>
          <w:lang w:val="ru-RU"/>
        </w:rPr>
      </w:pPr>
      <w:r w:rsidRPr="00E11EE2">
        <w:rPr>
          <w:color w:val="000000"/>
          <w:lang w:val="uk-UA"/>
        </w:rPr>
        <w:t>розширення дальності застосування керованих авіаційних засобів ураження з зон</w:t>
      </w:r>
      <w:r w:rsidR="0060332C">
        <w:rPr>
          <w:color w:val="000000"/>
          <w:lang w:val="uk-UA"/>
        </w:rPr>
        <w:t>,</w:t>
      </w:r>
      <w:r w:rsidRPr="00E11EE2">
        <w:rPr>
          <w:color w:val="000000"/>
          <w:lang w:val="uk-UA"/>
        </w:rPr>
        <w:t xml:space="preserve"> де не діє о</w:t>
      </w:r>
      <w:r w:rsidR="004C5AA3">
        <w:rPr>
          <w:color w:val="000000"/>
          <w:lang w:val="uk-UA"/>
        </w:rPr>
        <w:t>б’єктова протиповітряна оборона.</w:t>
      </w:r>
    </w:p>
    <w:p w:rsidR="00732FC7" w:rsidRPr="004B220D" w:rsidRDefault="00732FC7" w:rsidP="006B496D">
      <w:pPr>
        <w:pStyle w:val="5"/>
        <w:spacing w:before="120"/>
        <w:rPr>
          <w:rFonts w:eastAsia="MS Mincho"/>
          <w:lang w:val="ru-RU"/>
        </w:rPr>
      </w:pPr>
      <w:r>
        <w:rPr>
          <w:rFonts w:eastAsia="MS Mincho"/>
          <w:lang w:val="uk-UA"/>
        </w:rPr>
        <w:t>Список використаних джерел</w:t>
      </w:r>
    </w:p>
    <w:p w:rsidR="004B220D" w:rsidRPr="004935F5" w:rsidRDefault="004B220D" w:rsidP="004B220D">
      <w:pPr>
        <w:pStyle w:val="references"/>
        <w:spacing w:after="0" w:line="240" w:lineRule="auto"/>
        <w:ind w:right="20"/>
      </w:pPr>
      <w:r w:rsidRPr="004B220D">
        <w:rPr>
          <w:color w:val="000000"/>
          <w:lang w:val="ru-RU" w:eastAsia="ru-RU" w:bidi="ru-RU"/>
        </w:rPr>
        <w:t>С. Семенов. Зарубежные управляемые авиационные средства по</w:t>
      </w:r>
      <w:r w:rsidRPr="004B220D">
        <w:rPr>
          <w:color w:val="000000"/>
          <w:lang w:val="ru-RU" w:eastAsia="ru-RU" w:bidi="ru-RU"/>
        </w:rPr>
        <w:softHyphen/>
        <w:t xml:space="preserve">ражения малого и сверхмалого калибров класса «Воздух-поверхность» // Аэрокосмическое обозрение. </w:t>
      </w:r>
      <w:r w:rsidRPr="004B220D">
        <w:rPr>
          <w:color w:val="000000"/>
          <w:lang w:eastAsia="ru-RU" w:bidi="ru-RU"/>
        </w:rPr>
        <w:t>2012. .№ 3. С.32 38.</w:t>
      </w:r>
    </w:p>
    <w:p w:rsidR="00934585" w:rsidRPr="00934585" w:rsidRDefault="00934585" w:rsidP="00934585">
      <w:pPr>
        <w:pStyle w:val="references"/>
        <w:spacing w:after="0" w:line="240" w:lineRule="auto"/>
        <w:ind w:right="20"/>
        <w:rPr>
          <w:lang w:val="ru-RU"/>
        </w:rPr>
      </w:pPr>
      <w:r w:rsidRPr="00934585">
        <w:rPr>
          <w:rFonts w:eastAsia="MS Mincho"/>
          <w:lang w:val="uk-UA"/>
        </w:rPr>
        <w:t xml:space="preserve">Матеріали сайта: </w:t>
      </w:r>
      <w:hyperlink r:id="rId7" w:history="1">
        <w:r w:rsidRPr="00934585">
          <w:rPr>
            <w:rStyle w:val="a7"/>
            <w:rFonts w:eastAsia="MS Mincho"/>
            <w:color w:val="auto"/>
            <w:u w:val="none"/>
            <w:lang w:val="ru-RU"/>
          </w:rPr>
          <w:t>https://topwar.ru/140390-upravlyaemaya-bomba-gbu-53-b-sdb-ii-esche-legche-i-esche-tochnee.html</w:t>
        </w:r>
      </w:hyperlink>
      <w:r w:rsidRPr="00934585">
        <w:rPr>
          <w:rFonts w:eastAsia="MS Mincho"/>
          <w:lang w:val="ru-RU"/>
        </w:rPr>
        <w:t xml:space="preserve">. </w:t>
      </w:r>
      <w:r w:rsidRPr="00934585">
        <w:rPr>
          <w:bCs/>
          <w:noProof w:val="0"/>
          <w:kern w:val="36"/>
          <w:lang w:val="ru-RU" w:eastAsia="ru-RU"/>
        </w:rPr>
        <w:t>Управляемая бомба GBU-53/B SDB II.</w:t>
      </w:r>
    </w:p>
    <w:p w:rsidR="00934585" w:rsidRPr="00934585" w:rsidRDefault="00934585" w:rsidP="00934585">
      <w:pPr>
        <w:pStyle w:val="references"/>
        <w:numPr>
          <w:ilvl w:val="0"/>
          <w:numId w:val="0"/>
        </w:numPr>
        <w:spacing w:after="0" w:line="240" w:lineRule="auto"/>
        <w:ind w:left="360" w:right="20"/>
        <w:rPr>
          <w:lang w:val="ru-RU"/>
        </w:rPr>
        <w:sectPr w:rsidR="00934585" w:rsidRPr="00934585" w:rsidSect="00934585">
          <w:type w:val="continuous"/>
          <w:pgSz w:w="11909" w:h="16834"/>
          <w:pgMar w:top="1077" w:right="731" w:bottom="1134" w:left="731" w:header="720" w:footer="720" w:gutter="0"/>
          <w:cols w:num="2" w:space="360"/>
        </w:sectPr>
      </w:pPr>
    </w:p>
    <w:p w:rsidR="00ED6FEC" w:rsidRPr="004935F5" w:rsidRDefault="00ED6FEC" w:rsidP="00AF512F">
      <w:pPr>
        <w:rPr>
          <w:lang w:val="ru-RU"/>
        </w:rPr>
      </w:pPr>
    </w:p>
    <w:sectPr w:rsidR="00ED6FEC" w:rsidRPr="004935F5" w:rsidSect="00162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60336"/>
    <w:multiLevelType w:val="hybridMultilevel"/>
    <w:tmpl w:val="174E7F2E"/>
    <w:lvl w:ilvl="0" w:tplc="7FB2595E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lang w:val="ru-RU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89603E"/>
    <w:multiLevelType w:val="multilevel"/>
    <w:tmpl w:val="DA768FCA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left="0"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lang w:val="ru-RU"/>
        <w:specVanish w:val="0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left="0"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lowerLetter"/>
      <w:pStyle w:val="4"/>
      <w:lvlText w:val="%4)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 w:firstLine="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</w:rPr>
    </w:lvl>
  </w:abstractNum>
  <w:abstractNum w:abstractNumId="2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3">
    <w:nsid w:val="6C402C58"/>
    <w:multiLevelType w:val="hybridMultilevel"/>
    <w:tmpl w:val="617A03F0"/>
    <w:lvl w:ilvl="0" w:tplc="71CC1762">
      <w:start w:val="1"/>
      <w:numFmt w:val="decimal"/>
      <w:pStyle w:val="figurecaption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CD32DA8"/>
    <w:multiLevelType w:val="singleLevel"/>
    <w:tmpl w:val="E774F174"/>
    <w:lvl w:ilvl="0">
      <w:start w:val="1"/>
      <w:numFmt w:val="upperRoman"/>
      <w:pStyle w:val="tablehead"/>
      <w:lvlText w:val="ТАБЛИЦЯ %1. 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5">
    <w:nsid w:val="7CD255F0"/>
    <w:multiLevelType w:val="hybridMultilevel"/>
    <w:tmpl w:val="1BBC66D6"/>
    <w:lvl w:ilvl="0" w:tplc="BB425798">
      <w:start w:val="1"/>
      <w:numFmt w:val="lowerLetter"/>
      <w:pStyle w:val="tablefootnote"/>
      <w:lvlText w:val="%1."/>
      <w:lvlJc w:val="right"/>
      <w:pPr>
        <w:ind w:left="74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16"/>
        <w:u w:val="none"/>
        <w:effect w:val="none"/>
        <w:vertAlign w:val="superscript"/>
        <w:specVanish w:val="0"/>
      </w:rPr>
    </w:lvl>
    <w:lvl w:ilvl="1" w:tplc="04090019">
      <w:start w:val="1"/>
      <w:numFmt w:val="lowerLetter"/>
      <w:lvlText w:val="%2."/>
      <w:lvlJc w:val="left"/>
      <w:pPr>
        <w:ind w:left="1469" w:hanging="360"/>
      </w:pPr>
    </w:lvl>
    <w:lvl w:ilvl="2" w:tplc="0409001B">
      <w:start w:val="1"/>
      <w:numFmt w:val="lowerRoman"/>
      <w:lvlText w:val="%3."/>
      <w:lvlJc w:val="right"/>
      <w:pPr>
        <w:ind w:left="2189" w:hanging="180"/>
      </w:pPr>
    </w:lvl>
    <w:lvl w:ilvl="3" w:tplc="0409000F">
      <w:start w:val="1"/>
      <w:numFmt w:val="decimal"/>
      <w:lvlText w:val="%4."/>
      <w:lvlJc w:val="left"/>
      <w:pPr>
        <w:ind w:left="2909" w:hanging="360"/>
      </w:pPr>
    </w:lvl>
    <w:lvl w:ilvl="4" w:tplc="04090019">
      <w:start w:val="1"/>
      <w:numFmt w:val="lowerLetter"/>
      <w:lvlText w:val="%5."/>
      <w:lvlJc w:val="left"/>
      <w:pPr>
        <w:ind w:left="3629" w:hanging="360"/>
      </w:pPr>
    </w:lvl>
    <w:lvl w:ilvl="5" w:tplc="0409001B">
      <w:start w:val="1"/>
      <w:numFmt w:val="lowerRoman"/>
      <w:lvlText w:val="%6."/>
      <w:lvlJc w:val="right"/>
      <w:pPr>
        <w:ind w:left="4349" w:hanging="180"/>
      </w:pPr>
    </w:lvl>
    <w:lvl w:ilvl="6" w:tplc="0409000F">
      <w:start w:val="1"/>
      <w:numFmt w:val="decimal"/>
      <w:lvlText w:val="%7."/>
      <w:lvlJc w:val="left"/>
      <w:pPr>
        <w:ind w:left="5069" w:hanging="360"/>
      </w:pPr>
    </w:lvl>
    <w:lvl w:ilvl="7" w:tplc="04090019">
      <w:start w:val="1"/>
      <w:numFmt w:val="lowerLetter"/>
      <w:lvlText w:val="%8."/>
      <w:lvlJc w:val="left"/>
      <w:pPr>
        <w:ind w:left="5789" w:hanging="360"/>
      </w:pPr>
    </w:lvl>
    <w:lvl w:ilvl="8" w:tplc="0409001B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32FC7"/>
    <w:rsid w:val="000D5B5A"/>
    <w:rsid w:val="00160136"/>
    <w:rsid w:val="00162475"/>
    <w:rsid w:val="00171494"/>
    <w:rsid w:val="00173A84"/>
    <w:rsid w:val="001933C6"/>
    <w:rsid w:val="00232DBF"/>
    <w:rsid w:val="002552F9"/>
    <w:rsid w:val="002C0EA6"/>
    <w:rsid w:val="003659C3"/>
    <w:rsid w:val="00427137"/>
    <w:rsid w:val="004935F5"/>
    <w:rsid w:val="004B220D"/>
    <w:rsid w:val="004C5AA3"/>
    <w:rsid w:val="004F7398"/>
    <w:rsid w:val="005328DA"/>
    <w:rsid w:val="00561578"/>
    <w:rsid w:val="0060332C"/>
    <w:rsid w:val="006B496D"/>
    <w:rsid w:val="00732FC7"/>
    <w:rsid w:val="007F2DB8"/>
    <w:rsid w:val="008900E5"/>
    <w:rsid w:val="0089603C"/>
    <w:rsid w:val="008B586A"/>
    <w:rsid w:val="00934585"/>
    <w:rsid w:val="009E3A94"/>
    <w:rsid w:val="00A054A9"/>
    <w:rsid w:val="00A13E0F"/>
    <w:rsid w:val="00A97406"/>
    <w:rsid w:val="00AF512F"/>
    <w:rsid w:val="00B224CE"/>
    <w:rsid w:val="00B727F0"/>
    <w:rsid w:val="00BD2E21"/>
    <w:rsid w:val="00D865C2"/>
    <w:rsid w:val="00E03BFA"/>
    <w:rsid w:val="00E8186A"/>
    <w:rsid w:val="00ED6FEC"/>
    <w:rsid w:val="00F00DA6"/>
    <w:rsid w:val="00F92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F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732FC7"/>
    <w:pPr>
      <w:keepNext/>
      <w:keepLines/>
      <w:numPr>
        <w:numId w:val="1"/>
      </w:numPr>
      <w:tabs>
        <w:tab w:val="left" w:pos="216"/>
      </w:tabs>
      <w:spacing w:before="160" w:after="80"/>
      <w:outlineLvl w:val="0"/>
    </w:pPr>
    <w:rPr>
      <w:smallCaps/>
      <w:noProof/>
    </w:rPr>
  </w:style>
  <w:style w:type="paragraph" w:styleId="2">
    <w:name w:val="heading 2"/>
    <w:basedOn w:val="a"/>
    <w:next w:val="a"/>
    <w:link w:val="20"/>
    <w:uiPriority w:val="99"/>
    <w:unhideWhenUsed/>
    <w:qFormat/>
    <w:rsid w:val="00732FC7"/>
    <w:pPr>
      <w:keepNext/>
      <w:keepLines/>
      <w:numPr>
        <w:ilvl w:val="1"/>
        <w:numId w:val="1"/>
      </w:numPr>
      <w:tabs>
        <w:tab w:val="num" w:pos="288"/>
      </w:tabs>
      <w:spacing w:before="120" w:after="60"/>
      <w:jc w:val="left"/>
      <w:outlineLvl w:val="1"/>
    </w:pPr>
    <w:rPr>
      <w:rFonts w:eastAsia="MS Mincho"/>
      <w:i/>
      <w:iCs/>
      <w:noProof/>
    </w:rPr>
  </w:style>
  <w:style w:type="paragraph" w:styleId="3">
    <w:name w:val="heading 3"/>
    <w:basedOn w:val="a"/>
    <w:next w:val="a"/>
    <w:link w:val="30"/>
    <w:uiPriority w:val="99"/>
    <w:unhideWhenUsed/>
    <w:qFormat/>
    <w:rsid w:val="00732FC7"/>
    <w:pPr>
      <w:numPr>
        <w:ilvl w:val="2"/>
        <w:numId w:val="1"/>
      </w:numPr>
      <w:spacing w:line="240" w:lineRule="exact"/>
      <w:ind w:firstLine="288"/>
      <w:jc w:val="both"/>
      <w:outlineLvl w:val="2"/>
    </w:pPr>
    <w:rPr>
      <w:rFonts w:eastAsia="MS Mincho"/>
      <w:i/>
      <w:iCs/>
      <w:noProof/>
    </w:rPr>
  </w:style>
  <w:style w:type="paragraph" w:styleId="4">
    <w:name w:val="heading 4"/>
    <w:basedOn w:val="a"/>
    <w:next w:val="a"/>
    <w:link w:val="40"/>
    <w:uiPriority w:val="99"/>
    <w:unhideWhenUsed/>
    <w:qFormat/>
    <w:rsid w:val="00732FC7"/>
    <w:pPr>
      <w:numPr>
        <w:ilvl w:val="3"/>
        <w:numId w:val="1"/>
      </w:numPr>
      <w:tabs>
        <w:tab w:val="left" w:pos="821"/>
      </w:tabs>
      <w:spacing w:before="40" w:after="40"/>
      <w:ind w:firstLine="504"/>
      <w:jc w:val="both"/>
      <w:outlineLvl w:val="3"/>
    </w:pPr>
    <w:rPr>
      <w:rFonts w:eastAsia="MS Mincho"/>
      <w:i/>
      <w:iCs/>
      <w:noProof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732FC7"/>
    <w:pPr>
      <w:tabs>
        <w:tab w:val="left" w:pos="360"/>
      </w:tabs>
      <w:spacing w:before="160" w:after="80"/>
      <w:outlineLvl w:val="4"/>
    </w:pPr>
    <w:rPr>
      <w:smallCap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FC7"/>
    <w:rPr>
      <w:rFonts w:ascii="Times New Roman" w:eastAsia="Times New Roman" w:hAnsi="Times New Roman" w:cs="Times New Roman"/>
      <w:smallCaps/>
      <w:noProof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9"/>
    <w:semiHidden/>
    <w:rsid w:val="00732FC7"/>
    <w:rPr>
      <w:rFonts w:ascii="Times New Roman" w:eastAsia="MS Mincho" w:hAnsi="Times New Roman" w:cs="Times New Roman"/>
      <w:i/>
      <w:iCs/>
      <w:noProof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9"/>
    <w:semiHidden/>
    <w:rsid w:val="00732FC7"/>
    <w:rPr>
      <w:rFonts w:ascii="Times New Roman" w:eastAsia="MS Mincho" w:hAnsi="Times New Roman" w:cs="Times New Roman"/>
      <w:i/>
      <w:iCs/>
      <w:noProof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uiPriority w:val="99"/>
    <w:semiHidden/>
    <w:rsid w:val="00732FC7"/>
    <w:rPr>
      <w:rFonts w:ascii="Times New Roman" w:eastAsia="MS Mincho" w:hAnsi="Times New Roman" w:cs="Times New Roman"/>
      <w:i/>
      <w:iCs/>
      <w:noProof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uiPriority w:val="99"/>
    <w:semiHidden/>
    <w:rsid w:val="00732FC7"/>
    <w:rPr>
      <w:rFonts w:ascii="Times New Roman" w:eastAsia="Times New Roman" w:hAnsi="Times New Roman" w:cs="Times New Roman"/>
      <w:smallCaps/>
      <w:noProof/>
      <w:sz w:val="20"/>
      <w:szCs w:val="20"/>
      <w:lang w:val="en-US"/>
    </w:rPr>
  </w:style>
  <w:style w:type="paragraph" w:styleId="a3">
    <w:name w:val="Body Text"/>
    <w:basedOn w:val="a"/>
    <w:link w:val="a4"/>
    <w:uiPriority w:val="99"/>
    <w:semiHidden/>
    <w:unhideWhenUsed/>
    <w:rsid w:val="00732FC7"/>
    <w:pPr>
      <w:tabs>
        <w:tab w:val="left" w:pos="288"/>
      </w:tabs>
      <w:spacing w:after="120" w:line="228" w:lineRule="auto"/>
      <w:ind w:firstLine="288"/>
      <w:jc w:val="both"/>
    </w:pPr>
    <w:rPr>
      <w:rFonts w:eastAsia="MS Mincho"/>
      <w:spacing w:val="-1"/>
    </w:rPr>
  </w:style>
  <w:style w:type="character" w:customStyle="1" w:styleId="a4">
    <w:name w:val="Основной текст Знак"/>
    <w:basedOn w:val="a0"/>
    <w:link w:val="a3"/>
    <w:uiPriority w:val="99"/>
    <w:semiHidden/>
    <w:rsid w:val="00732FC7"/>
    <w:rPr>
      <w:rFonts w:ascii="Times New Roman" w:eastAsia="MS Mincho" w:hAnsi="Times New Roman" w:cs="Times New Roman"/>
      <w:spacing w:val="-1"/>
      <w:sz w:val="20"/>
      <w:szCs w:val="20"/>
      <w:lang w:val="en-US"/>
    </w:rPr>
  </w:style>
  <w:style w:type="paragraph" w:customStyle="1" w:styleId="Abstract">
    <w:name w:val="Abstract"/>
    <w:uiPriority w:val="99"/>
    <w:rsid w:val="00732FC7"/>
    <w:pPr>
      <w:spacing w:after="200" w:line="240" w:lineRule="auto"/>
      <w:ind w:firstLine="274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Affiliation">
    <w:name w:val="Affiliation"/>
    <w:uiPriority w:val="99"/>
    <w:rsid w:val="00732F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uthor">
    <w:name w:val="Author"/>
    <w:uiPriority w:val="99"/>
    <w:rsid w:val="00732FC7"/>
    <w:pPr>
      <w:spacing w:before="360" w:after="40" w:line="240" w:lineRule="auto"/>
      <w:jc w:val="center"/>
    </w:pPr>
    <w:rPr>
      <w:rFonts w:ascii="Times New Roman" w:eastAsia="Times New Roman" w:hAnsi="Times New Roman" w:cs="Times New Roman"/>
      <w:noProof/>
      <w:lang w:val="en-US"/>
    </w:rPr>
  </w:style>
  <w:style w:type="paragraph" w:customStyle="1" w:styleId="bulletlist">
    <w:name w:val="bullet list"/>
    <w:basedOn w:val="a3"/>
    <w:rsid w:val="00732FC7"/>
    <w:pPr>
      <w:numPr>
        <w:numId w:val="2"/>
      </w:numPr>
      <w:ind w:left="576" w:hanging="288"/>
    </w:pPr>
  </w:style>
  <w:style w:type="paragraph" w:customStyle="1" w:styleId="equation">
    <w:name w:val="equation"/>
    <w:basedOn w:val="a"/>
    <w:uiPriority w:val="99"/>
    <w:rsid w:val="00732FC7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732FC7"/>
    <w:pPr>
      <w:numPr>
        <w:numId w:val="3"/>
      </w:numPr>
      <w:tabs>
        <w:tab w:val="left" w:pos="533"/>
      </w:tabs>
      <w:spacing w:before="80" w:after="200" w:line="240" w:lineRule="auto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paragraph" w:customStyle="1" w:styleId="keywords">
    <w:name w:val="key words"/>
    <w:uiPriority w:val="99"/>
    <w:rsid w:val="00732FC7"/>
    <w:pPr>
      <w:spacing w:after="120" w:line="240" w:lineRule="auto"/>
      <w:ind w:firstLine="274"/>
      <w:jc w:val="both"/>
    </w:pPr>
    <w:rPr>
      <w:rFonts w:ascii="Times New Roman" w:eastAsia="Times New Roman" w:hAnsi="Times New Roman" w:cs="Times New Roman"/>
      <w:b/>
      <w:bCs/>
      <w:i/>
      <w:iCs/>
      <w:noProof/>
      <w:sz w:val="18"/>
      <w:szCs w:val="18"/>
      <w:lang w:val="en-US"/>
    </w:rPr>
  </w:style>
  <w:style w:type="paragraph" w:customStyle="1" w:styleId="papersubtitle">
    <w:name w:val="paper subtitle"/>
    <w:uiPriority w:val="99"/>
    <w:rsid w:val="00732FC7"/>
    <w:pPr>
      <w:spacing w:after="120" w:line="240" w:lineRule="auto"/>
      <w:jc w:val="center"/>
    </w:pPr>
    <w:rPr>
      <w:rFonts w:ascii="Times New Roman" w:eastAsia="Times New Roman" w:hAnsi="Times New Roman" w:cs="Times New Roman"/>
      <w:bCs/>
      <w:noProof/>
      <w:sz w:val="28"/>
      <w:szCs w:val="28"/>
      <w:lang w:val="en-US"/>
    </w:rPr>
  </w:style>
  <w:style w:type="paragraph" w:customStyle="1" w:styleId="papertitle">
    <w:name w:val="paper title"/>
    <w:uiPriority w:val="99"/>
    <w:rsid w:val="00732FC7"/>
    <w:pPr>
      <w:spacing w:after="120" w:line="240" w:lineRule="auto"/>
      <w:jc w:val="center"/>
    </w:pPr>
    <w:rPr>
      <w:rFonts w:ascii="Times New Roman" w:eastAsia="Times New Roman" w:hAnsi="Times New Roman" w:cs="Times New Roman"/>
      <w:bCs/>
      <w:noProof/>
      <w:sz w:val="48"/>
      <w:szCs w:val="48"/>
      <w:lang w:val="en-US"/>
    </w:rPr>
  </w:style>
  <w:style w:type="paragraph" w:customStyle="1" w:styleId="references">
    <w:name w:val="references"/>
    <w:uiPriority w:val="99"/>
    <w:rsid w:val="00732FC7"/>
    <w:pPr>
      <w:numPr>
        <w:numId w:val="4"/>
      </w:numPr>
      <w:spacing w:after="50" w:line="180" w:lineRule="exact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paragraph" w:customStyle="1" w:styleId="sponsors">
    <w:name w:val="sponsors"/>
    <w:rsid w:val="00732FC7"/>
    <w:pPr>
      <w:framePr w:wrap="auto" w:hAnchor="text" w:x="615" w:y="2239"/>
      <w:pBdr>
        <w:top w:val="single" w:sz="4" w:space="2" w:color="auto"/>
      </w:pBdr>
      <w:spacing w:after="0" w:line="240" w:lineRule="auto"/>
      <w:ind w:firstLine="288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tablecolhead">
    <w:name w:val="table col head"/>
    <w:basedOn w:val="a"/>
    <w:uiPriority w:val="99"/>
    <w:rsid w:val="00732FC7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uiPriority w:val="99"/>
    <w:rsid w:val="00732FC7"/>
    <w:rPr>
      <w:i/>
      <w:iCs/>
      <w:sz w:val="15"/>
      <w:szCs w:val="15"/>
    </w:rPr>
  </w:style>
  <w:style w:type="paragraph" w:customStyle="1" w:styleId="tablecopy">
    <w:name w:val="table copy"/>
    <w:uiPriority w:val="99"/>
    <w:rsid w:val="00732FC7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paragraph" w:customStyle="1" w:styleId="tablefootnote">
    <w:name w:val="table footnote"/>
    <w:uiPriority w:val="99"/>
    <w:rsid w:val="00732FC7"/>
    <w:pPr>
      <w:numPr>
        <w:numId w:val="5"/>
      </w:numPr>
      <w:tabs>
        <w:tab w:val="left" w:pos="29"/>
      </w:tabs>
      <w:spacing w:before="60" w:after="30" w:line="240" w:lineRule="auto"/>
      <w:ind w:left="360"/>
      <w:jc w:val="right"/>
    </w:pPr>
    <w:rPr>
      <w:rFonts w:ascii="Times New Roman" w:eastAsia="MS Mincho" w:hAnsi="Times New Roman" w:cs="Times New Roman"/>
      <w:sz w:val="12"/>
      <w:szCs w:val="12"/>
      <w:lang w:val="en-US"/>
    </w:rPr>
  </w:style>
  <w:style w:type="paragraph" w:customStyle="1" w:styleId="tablehead">
    <w:name w:val="table head"/>
    <w:uiPriority w:val="99"/>
    <w:rsid w:val="00732FC7"/>
    <w:pPr>
      <w:numPr>
        <w:numId w:val="6"/>
      </w:numPr>
      <w:spacing w:before="240" w:after="120" w:line="216" w:lineRule="auto"/>
      <w:jc w:val="center"/>
    </w:pPr>
    <w:rPr>
      <w:rFonts w:ascii="Times New Roman" w:eastAsia="Times New Roman" w:hAnsi="Times New Roman" w:cs="Times New Roman"/>
      <w:smallCaps/>
      <w:noProof/>
      <w:sz w:val="16"/>
      <w:szCs w:val="16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5615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1578"/>
    <w:rPr>
      <w:rFonts w:ascii="Tahoma" w:eastAsia="Times New Roman" w:hAnsi="Tahoma" w:cs="Tahoma"/>
      <w:sz w:val="16"/>
      <w:szCs w:val="16"/>
      <w:lang w:val="en-US"/>
    </w:rPr>
  </w:style>
  <w:style w:type="character" w:customStyle="1" w:styleId="41">
    <w:name w:val="Основной текст (4)_"/>
    <w:basedOn w:val="a0"/>
    <w:link w:val="42"/>
    <w:rsid w:val="004B220D"/>
    <w:rPr>
      <w:rFonts w:ascii="Times New Roman" w:hAnsi="Times New Roman" w:cs="Times New Roman"/>
      <w:spacing w:val="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B220D"/>
    <w:pPr>
      <w:shd w:val="clear" w:color="auto" w:fill="FFFFFF"/>
      <w:spacing w:after="240" w:line="233" w:lineRule="atLeast"/>
      <w:jc w:val="both"/>
    </w:pPr>
    <w:rPr>
      <w:rFonts w:eastAsiaTheme="minorHAnsi"/>
      <w:spacing w:val="9"/>
      <w:sz w:val="22"/>
      <w:szCs w:val="22"/>
      <w:lang w:val="ru-RU"/>
    </w:rPr>
  </w:style>
  <w:style w:type="character" w:styleId="a7">
    <w:name w:val="Hyperlink"/>
    <w:basedOn w:val="a0"/>
    <w:uiPriority w:val="99"/>
    <w:unhideWhenUsed/>
    <w:rsid w:val="0093458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F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732FC7"/>
    <w:pPr>
      <w:keepNext/>
      <w:keepLines/>
      <w:numPr>
        <w:numId w:val="1"/>
      </w:numPr>
      <w:tabs>
        <w:tab w:val="left" w:pos="216"/>
      </w:tabs>
      <w:spacing w:before="160" w:after="80"/>
      <w:outlineLvl w:val="0"/>
    </w:pPr>
    <w:rPr>
      <w:smallCaps/>
      <w:noProof/>
    </w:rPr>
  </w:style>
  <w:style w:type="paragraph" w:styleId="2">
    <w:name w:val="heading 2"/>
    <w:basedOn w:val="a"/>
    <w:next w:val="a"/>
    <w:link w:val="20"/>
    <w:uiPriority w:val="99"/>
    <w:unhideWhenUsed/>
    <w:qFormat/>
    <w:rsid w:val="00732FC7"/>
    <w:pPr>
      <w:keepNext/>
      <w:keepLines/>
      <w:numPr>
        <w:ilvl w:val="1"/>
        <w:numId w:val="1"/>
      </w:numPr>
      <w:tabs>
        <w:tab w:val="num" w:pos="288"/>
      </w:tabs>
      <w:spacing w:before="120" w:after="60"/>
      <w:jc w:val="left"/>
      <w:outlineLvl w:val="1"/>
    </w:pPr>
    <w:rPr>
      <w:rFonts w:eastAsia="MS Mincho"/>
      <w:i/>
      <w:iCs/>
      <w:noProof/>
    </w:rPr>
  </w:style>
  <w:style w:type="paragraph" w:styleId="3">
    <w:name w:val="heading 3"/>
    <w:basedOn w:val="a"/>
    <w:next w:val="a"/>
    <w:link w:val="30"/>
    <w:uiPriority w:val="99"/>
    <w:unhideWhenUsed/>
    <w:qFormat/>
    <w:rsid w:val="00732FC7"/>
    <w:pPr>
      <w:numPr>
        <w:ilvl w:val="2"/>
        <w:numId w:val="1"/>
      </w:numPr>
      <w:spacing w:line="240" w:lineRule="exact"/>
      <w:ind w:firstLine="288"/>
      <w:jc w:val="both"/>
      <w:outlineLvl w:val="2"/>
    </w:pPr>
    <w:rPr>
      <w:rFonts w:eastAsia="MS Mincho"/>
      <w:i/>
      <w:iCs/>
      <w:noProof/>
    </w:rPr>
  </w:style>
  <w:style w:type="paragraph" w:styleId="4">
    <w:name w:val="heading 4"/>
    <w:basedOn w:val="a"/>
    <w:next w:val="a"/>
    <w:link w:val="40"/>
    <w:uiPriority w:val="99"/>
    <w:unhideWhenUsed/>
    <w:qFormat/>
    <w:rsid w:val="00732FC7"/>
    <w:pPr>
      <w:numPr>
        <w:ilvl w:val="3"/>
        <w:numId w:val="1"/>
      </w:numPr>
      <w:tabs>
        <w:tab w:val="left" w:pos="821"/>
      </w:tabs>
      <w:spacing w:before="40" w:after="40"/>
      <w:ind w:firstLine="504"/>
      <w:jc w:val="both"/>
      <w:outlineLvl w:val="3"/>
    </w:pPr>
    <w:rPr>
      <w:rFonts w:eastAsia="MS Mincho"/>
      <w:i/>
      <w:iCs/>
      <w:noProof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732FC7"/>
    <w:pPr>
      <w:tabs>
        <w:tab w:val="left" w:pos="360"/>
      </w:tabs>
      <w:spacing w:before="160" w:after="80"/>
      <w:outlineLvl w:val="4"/>
    </w:pPr>
    <w:rPr>
      <w:smallCap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FC7"/>
    <w:rPr>
      <w:rFonts w:ascii="Times New Roman" w:eastAsia="Times New Roman" w:hAnsi="Times New Roman" w:cs="Times New Roman"/>
      <w:smallCaps/>
      <w:noProof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9"/>
    <w:semiHidden/>
    <w:rsid w:val="00732FC7"/>
    <w:rPr>
      <w:rFonts w:ascii="Times New Roman" w:eastAsia="MS Mincho" w:hAnsi="Times New Roman" w:cs="Times New Roman"/>
      <w:i/>
      <w:iCs/>
      <w:noProof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9"/>
    <w:semiHidden/>
    <w:rsid w:val="00732FC7"/>
    <w:rPr>
      <w:rFonts w:ascii="Times New Roman" w:eastAsia="MS Mincho" w:hAnsi="Times New Roman" w:cs="Times New Roman"/>
      <w:i/>
      <w:iCs/>
      <w:noProof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uiPriority w:val="99"/>
    <w:semiHidden/>
    <w:rsid w:val="00732FC7"/>
    <w:rPr>
      <w:rFonts w:ascii="Times New Roman" w:eastAsia="MS Mincho" w:hAnsi="Times New Roman" w:cs="Times New Roman"/>
      <w:i/>
      <w:iCs/>
      <w:noProof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uiPriority w:val="99"/>
    <w:semiHidden/>
    <w:rsid w:val="00732FC7"/>
    <w:rPr>
      <w:rFonts w:ascii="Times New Roman" w:eastAsia="Times New Roman" w:hAnsi="Times New Roman" w:cs="Times New Roman"/>
      <w:smallCaps/>
      <w:noProof/>
      <w:sz w:val="20"/>
      <w:szCs w:val="20"/>
      <w:lang w:val="en-US"/>
    </w:rPr>
  </w:style>
  <w:style w:type="paragraph" w:styleId="a3">
    <w:name w:val="Body Text"/>
    <w:basedOn w:val="a"/>
    <w:link w:val="a4"/>
    <w:uiPriority w:val="99"/>
    <w:semiHidden/>
    <w:unhideWhenUsed/>
    <w:rsid w:val="00732FC7"/>
    <w:pPr>
      <w:tabs>
        <w:tab w:val="left" w:pos="288"/>
      </w:tabs>
      <w:spacing w:after="120" w:line="228" w:lineRule="auto"/>
      <w:ind w:firstLine="288"/>
      <w:jc w:val="both"/>
    </w:pPr>
    <w:rPr>
      <w:rFonts w:eastAsia="MS Mincho"/>
      <w:spacing w:val="-1"/>
    </w:rPr>
  </w:style>
  <w:style w:type="character" w:customStyle="1" w:styleId="a4">
    <w:name w:val="Основной текст Знак"/>
    <w:basedOn w:val="a0"/>
    <w:link w:val="a3"/>
    <w:uiPriority w:val="99"/>
    <w:semiHidden/>
    <w:rsid w:val="00732FC7"/>
    <w:rPr>
      <w:rFonts w:ascii="Times New Roman" w:eastAsia="MS Mincho" w:hAnsi="Times New Roman" w:cs="Times New Roman"/>
      <w:spacing w:val="-1"/>
      <w:sz w:val="20"/>
      <w:szCs w:val="20"/>
      <w:lang w:val="en-US"/>
    </w:rPr>
  </w:style>
  <w:style w:type="paragraph" w:customStyle="1" w:styleId="Abstract">
    <w:name w:val="Abstract"/>
    <w:uiPriority w:val="99"/>
    <w:rsid w:val="00732FC7"/>
    <w:pPr>
      <w:spacing w:after="200" w:line="240" w:lineRule="auto"/>
      <w:ind w:firstLine="274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Affiliation">
    <w:name w:val="Affiliation"/>
    <w:uiPriority w:val="99"/>
    <w:rsid w:val="00732F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uthor">
    <w:name w:val="Author"/>
    <w:uiPriority w:val="99"/>
    <w:rsid w:val="00732FC7"/>
    <w:pPr>
      <w:spacing w:before="360" w:after="40" w:line="240" w:lineRule="auto"/>
      <w:jc w:val="center"/>
    </w:pPr>
    <w:rPr>
      <w:rFonts w:ascii="Times New Roman" w:eastAsia="Times New Roman" w:hAnsi="Times New Roman" w:cs="Times New Roman"/>
      <w:noProof/>
      <w:lang w:val="en-US"/>
    </w:rPr>
  </w:style>
  <w:style w:type="paragraph" w:customStyle="1" w:styleId="bulletlist">
    <w:name w:val="bullet list"/>
    <w:basedOn w:val="a3"/>
    <w:rsid w:val="00732FC7"/>
    <w:pPr>
      <w:numPr>
        <w:numId w:val="2"/>
      </w:numPr>
      <w:ind w:left="576" w:hanging="288"/>
    </w:pPr>
  </w:style>
  <w:style w:type="paragraph" w:customStyle="1" w:styleId="equation">
    <w:name w:val="equation"/>
    <w:basedOn w:val="a"/>
    <w:uiPriority w:val="99"/>
    <w:rsid w:val="00732FC7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732FC7"/>
    <w:pPr>
      <w:numPr>
        <w:numId w:val="3"/>
      </w:numPr>
      <w:tabs>
        <w:tab w:val="left" w:pos="533"/>
      </w:tabs>
      <w:spacing w:before="80" w:after="200" w:line="240" w:lineRule="auto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paragraph" w:customStyle="1" w:styleId="keywords">
    <w:name w:val="key words"/>
    <w:uiPriority w:val="99"/>
    <w:rsid w:val="00732FC7"/>
    <w:pPr>
      <w:spacing w:after="120" w:line="240" w:lineRule="auto"/>
      <w:ind w:firstLine="274"/>
      <w:jc w:val="both"/>
    </w:pPr>
    <w:rPr>
      <w:rFonts w:ascii="Times New Roman" w:eastAsia="Times New Roman" w:hAnsi="Times New Roman" w:cs="Times New Roman"/>
      <w:b/>
      <w:bCs/>
      <w:i/>
      <w:iCs/>
      <w:noProof/>
      <w:sz w:val="18"/>
      <w:szCs w:val="18"/>
      <w:lang w:val="en-US"/>
    </w:rPr>
  </w:style>
  <w:style w:type="paragraph" w:customStyle="1" w:styleId="papersubtitle">
    <w:name w:val="paper subtitle"/>
    <w:uiPriority w:val="99"/>
    <w:rsid w:val="00732FC7"/>
    <w:pPr>
      <w:spacing w:after="120" w:line="240" w:lineRule="auto"/>
      <w:jc w:val="center"/>
    </w:pPr>
    <w:rPr>
      <w:rFonts w:ascii="Times New Roman" w:eastAsia="Times New Roman" w:hAnsi="Times New Roman" w:cs="Times New Roman"/>
      <w:bCs/>
      <w:noProof/>
      <w:sz w:val="28"/>
      <w:szCs w:val="28"/>
      <w:lang w:val="en-US"/>
    </w:rPr>
  </w:style>
  <w:style w:type="paragraph" w:customStyle="1" w:styleId="papertitle">
    <w:name w:val="paper title"/>
    <w:uiPriority w:val="99"/>
    <w:rsid w:val="00732FC7"/>
    <w:pPr>
      <w:spacing w:after="120" w:line="240" w:lineRule="auto"/>
      <w:jc w:val="center"/>
    </w:pPr>
    <w:rPr>
      <w:rFonts w:ascii="Times New Roman" w:eastAsia="Times New Roman" w:hAnsi="Times New Roman" w:cs="Times New Roman"/>
      <w:bCs/>
      <w:noProof/>
      <w:sz w:val="48"/>
      <w:szCs w:val="48"/>
      <w:lang w:val="en-US"/>
    </w:rPr>
  </w:style>
  <w:style w:type="paragraph" w:customStyle="1" w:styleId="references">
    <w:name w:val="references"/>
    <w:uiPriority w:val="99"/>
    <w:rsid w:val="00732FC7"/>
    <w:pPr>
      <w:numPr>
        <w:numId w:val="4"/>
      </w:numPr>
      <w:spacing w:after="50" w:line="180" w:lineRule="exact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paragraph" w:customStyle="1" w:styleId="sponsors">
    <w:name w:val="sponsors"/>
    <w:rsid w:val="00732FC7"/>
    <w:pPr>
      <w:framePr w:wrap="auto" w:hAnchor="text" w:x="615" w:y="2239"/>
      <w:pBdr>
        <w:top w:val="single" w:sz="4" w:space="2" w:color="auto"/>
      </w:pBdr>
      <w:spacing w:after="0" w:line="240" w:lineRule="auto"/>
      <w:ind w:firstLine="288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tablecolhead">
    <w:name w:val="table col head"/>
    <w:basedOn w:val="a"/>
    <w:uiPriority w:val="99"/>
    <w:rsid w:val="00732FC7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uiPriority w:val="99"/>
    <w:rsid w:val="00732FC7"/>
    <w:rPr>
      <w:i/>
      <w:iCs/>
      <w:sz w:val="15"/>
      <w:szCs w:val="15"/>
    </w:rPr>
  </w:style>
  <w:style w:type="paragraph" w:customStyle="1" w:styleId="tablecopy">
    <w:name w:val="table copy"/>
    <w:uiPriority w:val="99"/>
    <w:rsid w:val="00732FC7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paragraph" w:customStyle="1" w:styleId="tablefootnote">
    <w:name w:val="table footnote"/>
    <w:uiPriority w:val="99"/>
    <w:rsid w:val="00732FC7"/>
    <w:pPr>
      <w:numPr>
        <w:numId w:val="5"/>
      </w:numPr>
      <w:tabs>
        <w:tab w:val="left" w:pos="29"/>
      </w:tabs>
      <w:spacing w:before="60" w:after="30" w:line="240" w:lineRule="auto"/>
      <w:ind w:left="360"/>
      <w:jc w:val="right"/>
    </w:pPr>
    <w:rPr>
      <w:rFonts w:ascii="Times New Roman" w:eastAsia="MS Mincho" w:hAnsi="Times New Roman" w:cs="Times New Roman"/>
      <w:sz w:val="12"/>
      <w:szCs w:val="12"/>
      <w:lang w:val="en-US"/>
    </w:rPr>
  </w:style>
  <w:style w:type="paragraph" w:customStyle="1" w:styleId="tablehead">
    <w:name w:val="table head"/>
    <w:uiPriority w:val="99"/>
    <w:rsid w:val="00732FC7"/>
    <w:pPr>
      <w:numPr>
        <w:numId w:val="6"/>
      </w:numPr>
      <w:spacing w:before="240" w:after="120" w:line="216" w:lineRule="auto"/>
      <w:jc w:val="center"/>
    </w:pPr>
    <w:rPr>
      <w:rFonts w:ascii="Times New Roman" w:eastAsia="Times New Roman" w:hAnsi="Times New Roman" w:cs="Times New Roman"/>
      <w:smallCaps/>
      <w:noProof/>
      <w:sz w:val="16"/>
      <w:szCs w:val="16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5615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1578"/>
    <w:rPr>
      <w:rFonts w:ascii="Tahoma" w:eastAsia="Times New Roman" w:hAnsi="Tahoma" w:cs="Tahoma"/>
      <w:sz w:val="16"/>
      <w:szCs w:val="16"/>
      <w:lang w:val="en-US"/>
    </w:rPr>
  </w:style>
  <w:style w:type="character" w:customStyle="1" w:styleId="41">
    <w:name w:val="Основной текст (4)_"/>
    <w:basedOn w:val="a0"/>
    <w:link w:val="42"/>
    <w:rsid w:val="004B220D"/>
    <w:rPr>
      <w:rFonts w:ascii="Times New Roman" w:hAnsi="Times New Roman" w:cs="Times New Roman"/>
      <w:spacing w:val="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B220D"/>
    <w:pPr>
      <w:shd w:val="clear" w:color="auto" w:fill="FFFFFF"/>
      <w:spacing w:after="240" w:line="233" w:lineRule="atLeast"/>
      <w:jc w:val="both"/>
    </w:pPr>
    <w:rPr>
      <w:rFonts w:eastAsiaTheme="minorHAnsi"/>
      <w:spacing w:val="9"/>
      <w:sz w:val="22"/>
      <w:szCs w:val="22"/>
      <w:lang w:val="ru-RU"/>
    </w:rPr>
  </w:style>
  <w:style w:type="character" w:styleId="a7">
    <w:name w:val="Hyperlink"/>
    <w:basedOn w:val="a0"/>
    <w:uiPriority w:val="99"/>
    <w:unhideWhenUsed/>
    <w:rsid w:val="009345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7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opwar.ru/140390-upravlyaemaya-bomba-gbu-53-b-sdb-ii-esche-legche-i-esche-tochne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naida</dc:creator>
  <cp:lastModifiedBy>Admin</cp:lastModifiedBy>
  <cp:revision>6</cp:revision>
  <dcterms:created xsi:type="dcterms:W3CDTF">2019-03-13T11:19:00Z</dcterms:created>
  <dcterms:modified xsi:type="dcterms:W3CDTF">2019-03-14T06:44:00Z</dcterms:modified>
</cp:coreProperties>
</file>